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65" w:rsidRPr="00EE264D" w:rsidRDefault="00BE6A65" w:rsidP="00BE6A65">
      <w:pPr>
        <w:pStyle w:val="4"/>
        <w:jc w:val="center"/>
        <w:rPr>
          <w:rFonts w:ascii="Times New Roman" w:hAnsi="Times New Roman" w:cs="Times New Roman"/>
          <w:i w:val="0"/>
          <w:color w:val="auto"/>
          <w:sz w:val="28"/>
          <w:szCs w:val="28"/>
        </w:rPr>
      </w:pPr>
      <w:r w:rsidRPr="00EE264D">
        <w:rPr>
          <w:rFonts w:ascii="Times New Roman" w:hAnsi="Times New Roman" w:cs="Times New Roman"/>
          <w:i w:val="0"/>
          <w:color w:val="auto"/>
          <w:sz w:val="28"/>
          <w:szCs w:val="28"/>
        </w:rPr>
        <w:t>РОССИЙСКАЯ ФЕДЕРАЦИЯ</w:t>
      </w:r>
    </w:p>
    <w:p w:rsidR="00BE6A65" w:rsidRPr="00EE264D" w:rsidRDefault="00BE6A65" w:rsidP="00BE6A65">
      <w:pPr>
        <w:jc w:val="center"/>
        <w:rPr>
          <w:b/>
          <w:bCs/>
          <w:sz w:val="28"/>
          <w:szCs w:val="28"/>
        </w:rPr>
      </w:pPr>
      <w:r w:rsidRPr="00EE264D">
        <w:rPr>
          <w:b/>
          <w:bCs/>
          <w:sz w:val="28"/>
          <w:szCs w:val="28"/>
        </w:rPr>
        <w:t>ИРКУТСКАЯ ОБЛАСТЬ ЧЕРЕМХОВСКИЙ РАЙОН</w:t>
      </w:r>
    </w:p>
    <w:p w:rsidR="00BE6A65" w:rsidRDefault="007D67A8" w:rsidP="00BE6A65">
      <w:pPr>
        <w:jc w:val="center"/>
        <w:rPr>
          <w:b/>
          <w:bCs/>
          <w:sz w:val="28"/>
          <w:szCs w:val="28"/>
        </w:rPr>
      </w:pPr>
      <w:r>
        <w:rPr>
          <w:b/>
          <w:bCs/>
          <w:sz w:val="28"/>
          <w:szCs w:val="28"/>
        </w:rPr>
        <w:t>Нижнеиретское</w:t>
      </w:r>
      <w:r w:rsidR="00BE6A65">
        <w:rPr>
          <w:b/>
          <w:bCs/>
          <w:sz w:val="28"/>
          <w:szCs w:val="28"/>
        </w:rPr>
        <w:t xml:space="preserve"> муниципальное образование</w:t>
      </w:r>
    </w:p>
    <w:p w:rsidR="00BE6A65" w:rsidRDefault="00BE6A65" w:rsidP="00BE6A65">
      <w:pPr>
        <w:jc w:val="center"/>
        <w:rPr>
          <w:b/>
          <w:bCs/>
          <w:sz w:val="28"/>
          <w:szCs w:val="28"/>
        </w:rPr>
      </w:pPr>
      <w:r>
        <w:rPr>
          <w:b/>
          <w:bCs/>
          <w:sz w:val="28"/>
          <w:szCs w:val="28"/>
        </w:rPr>
        <w:t>Администрация</w:t>
      </w:r>
    </w:p>
    <w:p w:rsidR="00BE6A65" w:rsidRDefault="00BE6A65" w:rsidP="00BE6A65">
      <w:pPr>
        <w:jc w:val="center"/>
        <w:rPr>
          <w:b/>
          <w:bCs/>
          <w:sz w:val="24"/>
          <w:szCs w:val="24"/>
        </w:rPr>
      </w:pPr>
    </w:p>
    <w:p w:rsidR="00BE6A65" w:rsidRDefault="00BE6A65" w:rsidP="00BE6A65">
      <w:pPr>
        <w:jc w:val="center"/>
        <w:rPr>
          <w:b/>
          <w:bCs/>
          <w:sz w:val="28"/>
          <w:szCs w:val="28"/>
        </w:rPr>
      </w:pPr>
      <w:r>
        <w:rPr>
          <w:b/>
          <w:bCs/>
          <w:sz w:val="28"/>
          <w:szCs w:val="28"/>
        </w:rPr>
        <w:t>ПОСТАНОВЛЕНИЕ</w:t>
      </w:r>
    </w:p>
    <w:p w:rsidR="00BE6A65" w:rsidRDefault="00BE6A65" w:rsidP="00BE6A65">
      <w:pPr>
        <w:rPr>
          <w:bCs/>
          <w:sz w:val="28"/>
          <w:szCs w:val="28"/>
        </w:rPr>
      </w:pPr>
    </w:p>
    <w:p w:rsidR="00BE6A65" w:rsidRDefault="007D67A8" w:rsidP="00BE6A65">
      <w:pPr>
        <w:rPr>
          <w:bCs/>
          <w:sz w:val="32"/>
          <w:szCs w:val="32"/>
        </w:rPr>
      </w:pPr>
      <w:r>
        <w:rPr>
          <w:bCs/>
          <w:sz w:val="28"/>
          <w:szCs w:val="28"/>
        </w:rPr>
        <w:t>от 20.12.2019</w:t>
      </w:r>
      <w:r w:rsidR="00BE6A65">
        <w:rPr>
          <w:bCs/>
          <w:sz w:val="28"/>
          <w:szCs w:val="28"/>
        </w:rPr>
        <w:t xml:space="preserve"> № </w:t>
      </w:r>
      <w:r>
        <w:rPr>
          <w:bCs/>
          <w:sz w:val="28"/>
          <w:szCs w:val="28"/>
        </w:rPr>
        <w:t>107</w:t>
      </w:r>
    </w:p>
    <w:p w:rsidR="00BE6A65" w:rsidRDefault="007D67A8" w:rsidP="00BE6A65">
      <w:pPr>
        <w:rPr>
          <w:bCs/>
          <w:sz w:val="28"/>
          <w:szCs w:val="28"/>
        </w:rPr>
      </w:pPr>
      <w:r>
        <w:rPr>
          <w:bCs/>
          <w:sz w:val="28"/>
          <w:szCs w:val="28"/>
        </w:rPr>
        <w:t>с. Нижняя Иреть</w:t>
      </w:r>
    </w:p>
    <w:p w:rsidR="00BE6A65" w:rsidRDefault="00BE6A65" w:rsidP="00BE6A65">
      <w:pPr>
        <w:rPr>
          <w:bCs/>
        </w:rPr>
      </w:pPr>
    </w:p>
    <w:p w:rsidR="00BE6A65" w:rsidRPr="007D67A8" w:rsidRDefault="00BE6A65" w:rsidP="00BE6A65">
      <w:pPr>
        <w:autoSpaceDE w:val="0"/>
        <w:autoSpaceDN w:val="0"/>
        <w:adjustRightInd w:val="0"/>
        <w:rPr>
          <w:b/>
          <w:sz w:val="24"/>
          <w:szCs w:val="24"/>
        </w:rPr>
      </w:pPr>
      <w:r w:rsidRPr="007D67A8">
        <w:rPr>
          <w:b/>
          <w:sz w:val="24"/>
          <w:szCs w:val="24"/>
        </w:rPr>
        <w:t>Об утверждении административного регламента</w:t>
      </w:r>
    </w:p>
    <w:p w:rsidR="00BE6A65" w:rsidRPr="007D67A8" w:rsidRDefault="00BE6A65" w:rsidP="00BE6A65">
      <w:pPr>
        <w:autoSpaceDE w:val="0"/>
        <w:autoSpaceDN w:val="0"/>
        <w:adjustRightInd w:val="0"/>
        <w:rPr>
          <w:b/>
          <w:sz w:val="24"/>
          <w:szCs w:val="24"/>
        </w:rPr>
      </w:pPr>
      <w:r w:rsidRPr="007D67A8">
        <w:rPr>
          <w:b/>
          <w:sz w:val="24"/>
          <w:szCs w:val="24"/>
        </w:rPr>
        <w:t>предоставления муниципальной услуги</w:t>
      </w:r>
    </w:p>
    <w:p w:rsidR="00BE6A65" w:rsidRPr="007D67A8" w:rsidRDefault="00BE6A65" w:rsidP="00BE6A65">
      <w:pPr>
        <w:autoSpaceDE w:val="0"/>
        <w:autoSpaceDN w:val="0"/>
        <w:adjustRightInd w:val="0"/>
        <w:rPr>
          <w:b/>
          <w:color w:val="000000"/>
          <w:sz w:val="24"/>
          <w:szCs w:val="24"/>
        </w:rPr>
      </w:pPr>
      <w:r w:rsidRPr="007D67A8">
        <w:rPr>
          <w:b/>
          <w:color w:val="000000"/>
          <w:sz w:val="24"/>
          <w:szCs w:val="24"/>
        </w:rPr>
        <w:t>«Предоставление земельных участков,</w:t>
      </w:r>
    </w:p>
    <w:p w:rsidR="00BE6A65" w:rsidRPr="007D67A8" w:rsidRDefault="00BE6A65" w:rsidP="00BE6A65">
      <w:pPr>
        <w:autoSpaceDE w:val="0"/>
        <w:autoSpaceDN w:val="0"/>
        <w:adjustRightInd w:val="0"/>
        <w:rPr>
          <w:b/>
          <w:color w:val="000000"/>
          <w:sz w:val="24"/>
          <w:szCs w:val="24"/>
        </w:rPr>
      </w:pPr>
      <w:proofErr w:type="gramStart"/>
      <w:r w:rsidRPr="007D67A8">
        <w:rPr>
          <w:b/>
          <w:color w:val="000000"/>
          <w:sz w:val="24"/>
          <w:szCs w:val="24"/>
        </w:rPr>
        <w:t>находящихся</w:t>
      </w:r>
      <w:proofErr w:type="gramEnd"/>
      <w:r w:rsidRPr="007D67A8">
        <w:rPr>
          <w:b/>
          <w:color w:val="000000"/>
          <w:sz w:val="24"/>
          <w:szCs w:val="24"/>
        </w:rPr>
        <w:t xml:space="preserve"> в муниципальной собственности,</w:t>
      </w:r>
    </w:p>
    <w:p w:rsidR="00BE6A65" w:rsidRPr="007D67A8" w:rsidRDefault="00BE6A65" w:rsidP="00BE6A65">
      <w:pPr>
        <w:autoSpaceDE w:val="0"/>
        <w:autoSpaceDN w:val="0"/>
        <w:adjustRightInd w:val="0"/>
        <w:rPr>
          <w:b/>
          <w:color w:val="000000"/>
          <w:sz w:val="24"/>
          <w:szCs w:val="24"/>
        </w:rPr>
      </w:pPr>
      <w:proofErr w:type="gramStart"/>
      <w:r w:rsidRPr="007D67A8">
        <w:rPr>
          <w:b/>
          <w:color w:val="000000"/>
          <w:sz w:val="24"/>
          <w:szCs w:val="24"/>
        </w:rPr>
        <w:t>расположенных</w:t>
      </w:r>
      <w:proofErr w:type="gramEnd"/>
      <w:r w:rsidRPr="007D67A8">
        <w:rPr>
          <w:b/>
          <w:color w:val="000000"/>
          <w:sz w:val="24"/>
          <w:szCs w:val="24"/>
        </w:rPr>
        <w:t xml:space="preserve"> на территории </w:t>
      </w:r>
      <w:r w:rsidR="00EE264D" w:rsidRPr="007D67A8">
        <w:rPr>
          <w:b/>
          <w:color w:val="000000"/>
          <w:sz w:val="24"/>
          <w:szCs w:val="24"/>
        </w:rPr>
        <w:t>Нижнеиретского</w:t>
      </w:r>
    </w:p>
    <w:p w:rsidR="00BE6A65" w:rsidRPr="007D67A8" w:rsidRDefault="00BE6A65" w:rsidP="00BE6A65">
      <w:pPr>
        <w:autoSpaceDE w:val="0"/>
        <w:autoSpaceDN w:val="0"/>
        <w:adjustRightInd w:val="0"/>
        <w:rPr>
          <w:b/>
          <w:color w:val="000000"/>
          <w:sz w:val="24"/>
          <w:szCs w:val="24"/>
        </w:rPr>
      </w:pPr>
      <w:r w:rsidRPr="007D67A8">
        <w:rPr>
          <w:b/>
          <w:color w:val="000000"/>
          <w:sz w:val="24"/>
          <w:szCs w:val="24"/>
        </w:rPr>
        <w:t xml:space="preserve"> муниципального образования, на торгах»</w:t>
      </w:r>
    </w:p>
    <w:p w:rsidR="00BE6A65" w:rsidRDefault="00BE6A65" w:rsidP="00BE6A65">
      <w:pPr>
        <w:jc w:val="both"/>
        <w:rPr>
          <w:bCs/>
        </w:rPr>
      </w:pPr>
    </w:p>
    <w:p w:rsidR="00BE6A65" w:rsidRDefault="00BE6A65" w:rsidP="00520731">
      <w:pPr>
        <w:autoSpaceDE w:val="0"/>
        <w:autoSpaceDN w:val="0"/>
        <w:adjustRightInd w:val="0"/>
        <w:ind w:firstLine="709"/>
        <w:jc w:val="both"/>
        <w:rPr>
          <w:sz w:val="28"/>
          <w:szCs w:val="28"/>
        </w:rPr>
      </w:pPr>
      <w:r>
        <w:rPr>
          <w:sz w:val="28"/>
          <w:szCs w:val="28"/>
        </w:rPr>
        <w:t xml:space="preserve">В целях реализации статьи 11.10. </w:t>
      </w:r>
      <w:proofErr w:type="gramStart"/>
      <w:r>
        <w:rPr>
          <w:sz w:val="28"/>
          <w:szCs w:val="28"/>
        </w:rPr>
        <w:t xml:space="preserve">Земельного кодекса Российской Федерации, 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w:t>
      </w:r>
      <w:r w:rsidR="00EE264D">
        <w:rPr>
          <w:sz w:val="28"/>
          <w:szCs w:val="28"/>
        </w:rPr>
        <w:t>Нижнеиретского</w:t>
      </w:r>
      <w:r>
        <w:rPr>
          <w:sz w:val="28"/>
          <w:szCs w:val="28"/>
        </w:rPr>
        <w:t xml:space="preserve"> мун</w:t>
      </w:r>
      <w:r w:rsidR="007D67A8">
        <w:rPr>
          <w:sz w:val="28"/>
          <w:szCs w:val="28"/>
        </w:rPr>
        <w:t>иципального образования от 17.05.2012 № 28</w:t>
      </w:r>
      <w:r>
        <w:rPr>
          <w:sz w:val="28"/>
          <w:szCs w:val="28"/>
        </w:rPr>
        <w:t xml:space="preserve"> «Об утверждении Правил разработки и утверждения административных регламентов государственных и муниципальных услуг», статьями 32, 43 Устава </w:t>
      </w:r>
      <w:r w:rsidR="00EE264D">
        <w:rPr>
          <w:sz w:val="28"/>
          <w:szCs w:val="28"/>
        </w:rPr>
        <w:t>Нижнеиретского</w:t>
      </w:r>
      <w:r>
        <w:rPr>
          <w:sz w:val="28"/>
          <w:szCs w:val="28"/>
        </w:rPr>
        <w:t xml:space="preserve"> образования, администрация </w:t>
      </w:r>
      <w:r w:rsidR="00EE264D">
        <w:rPr>
          <w:sz w:val="28"/>
          <w:szCs w:val="28"/>
        </w:rPr>
        <w:t>Нижнеиретского</w:t>
      </w:r>
      <w:r>
        <w:rPr>
          <w:sz w:val="28"/>
          <w:szCs w:val="28"/>
        </w:rPr>
        <w:t xml:space="preserve"> муниципального образования</w:t>
      </w:r>
      <w:proofErr w:type="gramEnd"/>
    </w:p>
    <w:p w:rsidR="00BE6A65" w:rsidRDefault="00BE6A65" w:rsidP="00BE6A65">
      <w:pPr>
        <w:autoSpaceDE w:val="0"/>
        <w:autoSpaceDN w:val="0"/>
        <w:adjustRightInd w:val="0"/>
        <w:ind w:firstLine="540"/>
        <w:jc w:val="both"/>
        <w:rPr>
          <w:color w:val="000000"/>
          <w:sz w:val="18"/>
          <w:szCs w:val="18"/>
        </w:rPr>
      </w:pPr>
    </w:p>
    <w:p w:rsidR="00BE6A65" w:rsidRDefault="00BE6A65" w:rsidP="00BE6A65">
      <w:pPr>
        <w:jc w:val="center"/>
        <w:rPr>
          <w:b/>
          <w:bCs/>
          <w:sz w:val="28"/>
          <w:szCs w:val="28"/>
        </w:rPr>
      </w:pPr>
      <w:r>
        <w:rPr>
          <w:b/>
          <w:bCs/>
          <w:sz w:val="28"/>
          <w:szCs w:val="28"/>
        </w:rPr>
        <w:t>постановляет:</w:t>
      </w:r>
    </w:p>
    <w:p w:rsidR="00BE6A65" w:rsidRDefault="00BE6A65" w:rsidP="00BE6A65">
      <w:pPr>
        <w:jc w:val="both"/>
        <w:rPr>
          <w:bCs/>
        </w:rPr>
      </w:pPr>
    </w:p>
    <w:p w:rsidR="00BE6A65" w:rsidRDefault="00BE6A65" w:rsidP="00EE264D">
      <w:pPr>
        <w:autoSpaceDE w:val="0"/>
        <w:autoSpaceDN w:val="0"/>
        <w:adjustRightInd w:val="0"/>
        <w:ind w:firstLine="709"/>
        <w:jc w:val="both"/>
        <w:rPr>
          <w:sz w:val="28"/>
          <w:szCs w:val="28"/>
        </w:rPr>
      </w:pPr>
      <w:r>
        <w:rPr>
          <w:bCs/>
          <w:sz w:val="28"/>
          <w:szCs w:val="28"/>
        </w:rPr>
        <w:t xml:space="preserve">1. </w:t>
      </w:r>
      <w:r>
        <w:rPr>
          <w:sz w:val="28"/>
          <w:szCs w:val="28"/>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расположенных на территории </w:t>
      </w:r>
      <w:r w:rsidR="00EE264D">
        <w:rPr>
          <w:sz w:val="28"/>
          <w:szCs w:val="28"/>
        </w:rPr>
        <w:t>Нижнеиретского</w:t>
      </w:r>
      <w:r>
        <w:rPr>
          <w:sz w:val="28"/>
          <w:szCs w:val="28"/>
        </w:rPr>
        <w:t xml:space="preserve"> муниципального</w:t>
      </w:r>
      <w:r>
        <w:rPr>
          <w:b/>
          <w:sz w:val="28"/>
          <w:szCs w:val="28"/>
        </w:rPr>
        <w:t xml:space="preserve"> </w:t>
      </w:r>
      <w:r>
        <w:rPr>
          <w:sz w:val="28"/>
          <w:szCs w:val="28"/>
        </w:rPr>
        <w:t>образования, на торгах» (прилагается).</w:t>
      </w:r>
    </w:p>
    <w:p w:rsidR="00EE264D" w:rsidRPr="007D67A8" w:rsidRDefault="00EE264D" w:rsidP="00EE264D">
      <w:pPr>
        <w:autoSpaceDE w:val="0"/>
        <w:autoSpaceDN w:val="0"/>
        <w:adjustRightInd w:val="0"/>
        <w:ind w:firstLine="709"/>
        <w:jc w:val="both"/>
        <w:rPr>
          <w:sz w:val="28"/>
          <w:szCs w:val="28"/>
        </w:rPr>
      </w:pPr>
      <w:r>
        <w:rPr>
          <w:sz w:val="28"/>
          <w:szCs w:val="28"/>
        </w:rPr>
        <w:t xml:space="preserve">2. </w:t>
      </w:r>
      <w:r w:rsidRPr="00A87DE6">
        <w:rPr>
          <w:sz w:val="28"/>
          <w:szCs w:val="28"/>
        </w:rPr>
        <w:t>Признать утратившим силу постановление администрации Нижнеиретского мун</w:t>
      </w:r>
      <w:r>
        <w:rPr>
          <w:sz w:val="28"/>
          <w:szCs w:val="28"/>
        </w:rPr>
        <w:t xml:space="preserve">иципального образования </w:t>
      </w:r>
      <w:r w:rsidR="007D67A8" w:rsidRPr="007D67A8">
        <w:rPr>
          <w:sz w:val="28"/>
          <w:szCs w:val="28"/>
        </w:rPr>
        <w:t>от 16.06.2015 № 77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Нижнеиретского муниципального образования, на торгах»</w:t>
      </w:r>
      <w:r w:rsidR="00F44625">
        <w:rPr>
          <w:sz w:val="28"/>
          <w:szCs w:val="28"/>
        </w:rPr>
        <w:t>.</w:t>
      </w:r>
    </w:p>
    <w:p w:rsidR="00BE6A65" w:rsidRDefault="007D67A8" w:rsidP="00BE6A65">
      <w:pPr>
        <w:ind w:firstLine="708"/>
        <w:jc w:val="both"/>
        <w:rPr>
          <w:sz w:val="28"/>
          <w:szCs w:val="28"/>
        </w:rPr>
      </w:pPr>
      <w:r>
        <w:rPr>
          <w:sz w:val="28"/>
          <w:szCs w:val="28"/>
        </w:rPr>
        <w:t>3. Главному с</w:t>
      </w:r>
      <w:r w:rsidR="00BE6A65">
        <w:rPr>
          <w:sz w:val="28"/>
          <w:szCs w:val="28"/>
        </w:rPr>
        <w:t xml:space="preserve">пециалисту администрации </w:t>
      </w:r>
      <w:r w:rsidR="00EE264D">
        <w:rPr>
          <w:sz w:val="28"/>
          <w:szCs w:val="28"/>
        </w:rPr>
        <w:t>Нижнеиретского</w:t>
      </w:r>
      <w:r w:rsidR="00BE6A65">
        <w:rPr>
          <w:sz w:val="28"/>
          <w:szCs w:val="28"/>
        </w:rPr>
        <w:t xml:space="preserve"> муниципального образования (</w:t>
      </w:r>
      <w:r>
        <w:rPr>
          <w:sz w:val="28"/>
          <w:szCs w:val="28"/>
        </w:rPr>
        <w:t>Л.Г. Луковниковой</w:t>
      </w:r>
      <w:r w:rsidR="00BE6A65">
        <w:rPr>
          <w:sz w:val="28"/>
          <w:szCs w:val="28"/>
        </w:rPr>
        <w:t>):</w:t>
      </w:r>
    </w:p>
    <w:p w:rsidR="007D67A8" w:rsidRDefault="007D67A8" w:rsidP="00F44625">
      <w:pPr>
        <w:autoSpaceDE w:val="0"/>
        <w:autoSpaceDN w:val="0"/>
        <w:adjustRightInd w:val="0"/>
        <w:ind w:firstLine="709"/>
        <w:jc w:val="both"/>
        <w:rPr>
          <w:sz w:val="28"/>
          <w:szCs w:val="28"/>
        </w:rPr>
      </w:pPr>
      <w:r>
        <w:rPr>
          <w:sz w:val="28"/>
          <w:szCs w:val="28"/>
        </w:rPr>
        <w:t xml:space="preserve">3.1. </w:t>
      </w:r>
      <w:r w:rsidRPr="00A87DE6">
        <w:rPr>
          <w:sz w:val="28"/>
          <w:szCs w:val="28"/>
        </w:rPr>
        <w:t>внести информационную справку в</w:t>
      </w:r>
      <w:r>
        <w:rPr>
          <w:sz w:val="28"/>
          <w:szCs w:val="28"/>
        </w:rPr>
        <w:t xml:space="preserve"> оригинал постановления</w:t>
      </w:r>
      <w:r w:rsidR="00F44625" w:rsidRPr="00F44625">
        <w:rPr>
          <w:sz w:val="28"/>
          <w:szCs w:val="28"/>
        </w:rPr>
        <w:t xml:space="preserve"> </w:t>
      </w:r>
      <w:r w:rsidR="00F44625" w:rsidRPr="007D67A8">
        <w:rPr>
          <w:sz w:val="28"/>
          <w:szCs w:val="28"/>
        </w:rPr>
        <w:t xml:space="preserve">от 16.06.2015 № 77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w:t>
      </w:r>
      <w:r w:rsidR="00F44625" w:rsidRPr="007D67A8">
        <w:rPr>
          <w:sz w:val="28"/>
          <w:szCs w:val="28"/>
        </w:rPr>
        <w:lastRenderedPageBreak/>
        <w:t>разграничена, расположенных на территории Нижнеиретского муниципального образования, на торгах»</w:t>
      </w:r>
      <w:r w:rsidR="00F44625">
        <w:rPr>
          <w:sz w:val="28"/>
          <w:szCs w:val="28"/>
        </w:rPr>
        <w:t>.</w:t>
      </w:r>
    </w:p>
    <w:p w:rsidR="007D67A8" w:rsidRDefault="007D67A8" w:rsidP="000B1F7B">
      <w:pPr>
        <w:ind w:firstLine="708"/>
        <w:jc w:val="both"/>
        <w:rPr>
          <w:sz w:val="28"/>
          <w:szCs w:val="28"/>
        </w:rPr>
      </w:pPr>
      <w:r>
        <w:rPr>
          <w:kern w:val="28"/>
          <w:sz w:val="28"/>
          <w:szCs w:val="28"/>
        </w:rPr>
        <w:t>3.2</w:t>
      </w:r>
      <w:r w:rsidR="00BE6A65">
        <w:rPr>
          <w:kern w:val="28"/>
          <w:sz w:val="28"/>
          <w:szCs w:val="28"/>
        </w:rPr>
        <w:t>.</w:t>
      </w:r>
      <w:r w:rsidR="00BE6A65">
        <w:rPr>
          <w:sz w:val="28"/>
          <w:szCs w:val="28"/>
        </w:rPr>
        <w:t xml:space="preserve"> опубликовать настоящее пост</w:t>
      </w:r>
      <w:r w:rsidR="00EE264D">
        <w:rPr>
          <w:sz w:val="28"/>
          <w:szCs w:val="28"/>
        </w:rPr>
        <w:t>ановление в издании «Нижнеиретский</w:t>
      </w:r>
      <w:r w:rsidR="00BE6A65">
        <w:rPr>
          <w:sz w:val="28"/>
          <w:szCs w:val="28"/>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00BE6A65">
        <w:rPr>
          <w:sz w:val="28"/>
          <w:szCs w:val="28"/>
          <w:lang w:val="en-US"/>
        </w:rPr>
        <w:t>cher</w:t>
      </w:r>
      <w:proofErr w:type="spellEnd"/>
      <w:r w:rsidR="00BE6A65">
        <w:rPr>
          <w:sz w:val="28"/>
          <w:szCs w:val="28"/>
        </w:rPr>
        <w:t>.</w:t>
      </w:r>
      <w:proofErr w:type="spellStart"/>
      <w:r w:rsidR="00BE6A65">
        <w:rPr>
          <w:sz w:val="28"/>
          <w:szCs w:val="28"/>
          <w:lang w:val="en-US"/>
        </w:rPr>
        <w:t>irkobl</w:t>
      </w:r>
      <w:proofErr w:type="spellEnd"/>
      <w:r w:rsidR="00BE6A65">
        <w:rPr>
          <w:sz w:val="28"/>
          <w:szCs w:val="28"/>
        </w:rPr>
        <w:t>.</w:t>
      </w:r>
      <w:proofErr w:type="spellStart"/>
      <w:r w:rsidR="00BE6A65">
        <w:rPr>
          <w:sz w:val="28"/>
          <w:szCs w:val="28"/>
          <w:lang w:val="en-US"/>
        </w:rPr>
        <w:t>ru</w:t>
      </w:r>
      <w:proofErr w:type="spellEnd"/>
      <w:r w:rsidR="00BE6A65" w:rsidRPr="00BE6A65">
        <w:rPr>
          <w:sz w:val="28"/>
          <w:szCs w:val="28"/>
        </w:rPr>
        <w:t xml:space="preserve"> </w:t>
      </w:r>
      <w:r w:rsidR="00BE6A65">
        <w:rPr>
          <w:sz w:val="28"/>
          <w:szCs w:val="28"/>
        </w:rPr>
        <w:t>в разделе «поселения района» в подразделе «</w:t>
      </w:r>
      <w:r w:rsidR="00EE264D">
        <w:rPr>
          <w:sz w:val="28"/>
          <w:szCs w:val="28"/>
        </w:rPr>
        <w:t>Нижнеиретское</w:t>
      </w:r>
      <w:r w:rsidR="00BE6A65">
        <w:rPr>
          <w:sz w:val="28"/>
          <w:szCs w:val="28"/>
        </w:rPr>
        <w:t xml:space="preserve"> сельское поселение».</w:t>
      </w:r>
    </w:p>
    <w:p w:rsidR="0062500E" w:rsidRPr="00A87DE6" w:rsidRDefault="0062500E" w:rsidP="0062500E">
      <w:pPr>
        <w:ind w:firstLine="709"/>
        <w:jc w:val="both"/>
        <w:rPr>
          <w:sz w:val="28"/>
          <w:szCs w:val="28"/>
        </w:rPr>
      </w:pPr>
      <w:r w:rsidRPr="005F5FF6">
        <w:rPr>
          <w:sz w:val="28"/>
          <w:szCs w:val="28"/>
        </w:rPr>
        <w:t>4. Настоящее постановление вступает в силу после его официального опубликования (обнародования).</w:t>
      </w:r>
    </w:p>
    <w:p w:rsidR="00BE6A65" w:rsidRDefault="0062500E" w:rsidP="00BE6A65">
      <w:pPr>
        <w:ind w:firstLine="708"/>
        <w:jc w:val="both"/>
        <w:rPr>
          <w:bCs/>
          <w:sz w:val="28"/>
          <w:szCs w:val="28"/>
        </w:rPr>
      </w:pPr>
      <w:r>
        <w:rPr>
          <w:bCs/>
          <w:sz w:val="28"/>
          <w:szCs w:val="28"/>
        </w:rPr>
        <w:t>5</w:t>
      </w:r>
      <w:r w:rsidR="00BE6A65">
        <w:rPr>
          <w:bCs/>
          <w:sz w:val="28"/>
          <w:szCs w:val="28"/>
        </w:rPr>
        <w:t xml:space="preserve">. Контроль исполнения настоящего постановления возложить на главу </w:t>
      </w:r>
      <w:r w:rsidR="00EE264D">
        <w:rPr>
          <w:bCs/>
          <w:sz w:val="28"/>
          <w:szCs w:val="28"/>
        </w:rPr>
        <w:t>Нижнеиретского</w:t>
      </w:r>
      <w:r w:rsidR="00BE6A65">
        <w:rPr>
          <w:bCs/>
          <w:sz w:val="28"/>
          <w:szCs w:val="28"/>
        </w:rPr>
        <w:t xml:space="preserve"> муниципального образования </w:t>
      </w:r>
      <w:r w:rsidR="00EE264D">
        <w:rPr>
          <w:bCs/>
          <w:sz w:val="28"/>
          <w:szCs w:val="28"/>
        </w:rPr>
        <w:t>В.В. Григорьева</w:t>
      </w:r>
      <w:r w:rsidR="00BE6A65">
        <w:rPr>
          <w:bCs/>
          <w:sz w:val="28"/>
          <w:szCs w:val="28"/>
        </w:rPr>
        <w:t>.</w:t>
      </w:r>
    </w:p>
    <w:p w:rsidR="00BE6A65" w:rsidRDefault="00BE6A65" w:rsidP="00BE6A65">
      <w:pPr>
        <w:jc w:val="both"/>
        <w:rPr>
          <w:bCs/>
          <w:sz w:val="28"/>
          <w:szCs w:val="28"/>
        </w:rPr>
      </w:pPr>
    </w:p>
    <w:p w:rsidR="00BE6A65" w:rsidRDefault="00BE6A65" w:rsidP="00BE6A65">
      <w:pPr>
        <w:jc w:val="both"/>
        <w:rPr>
          <w:bCs/>
          <w:sz w:val="28"/>
          <w:szCs w:val="28"/>
        </w:rPr>
      </w:pPr>
      <w:r>
        <w:rPr>
          <w:bCs/>
          <w:sz w:val="28"/>
          <w:szCs w:val="28"/>
        </w:rPr>
        <w:t xml:space="preserve">Глава </w:t>
      </w:r>
      <w:r w:rsidR="00EE264D">
        <w:rPr>
          <w:bCs/>
          <w:sz w:val="28"/>
          <w:szCs w:val="28"/>
        </w:rPr>
        <w:t>Нижнеиретского</w:t>
      </w:r>
      <w:r>
        <w:rPr>
          <w:bCs/>
          <w:sz w:val="28"/>
          <w:szCs w:val="28"/>
        </w:rPr>
        <w:t xml:space="preserve"> </w:t>
      </w:r>
    </w:p>
    <w:p w:rsidR="00BE6A65" w:rsidRDefault="00BE6A65" w:rsidP="00BE6A65">
      <w:pPr>
        <w:jc w:val="both"/>
        <w:rPr>
          <w:bCs/>
          <w:sz w:val="28"/>
          <w:szCs w:val="28"/>
        </w:rPr>
      </w:pPr>
      <w:r>
        <w:rPr>
          <w:bCs/>
          <w:sz w:val="28"/>
          <w:szCs w:val="28"/>
        </w:rPr>
        <w:t>м</w:t>
      </w:r>
      <w:r w:rsidR="00EE264D">
        <w:rPr>
          <w:bCs/>
          <w:sz w:val="28"/>
          <w:szCs w:val="28"/>
        </w:rPr>
        <w:t>униципального образования</w:t>
      </w:r>
      <w:r w:rsidR="00EE264D">
        <w:rPr>
          <w:bCs/>
          <w:sz w:val="28"/>
          <w:szCs w:val="28"/>
        </w:rPr>
        <w:tab/>
      </w:r>
      <w:r w:rsidR="00EE264D">
        <w:rPr>
          <w:bCs/>
          <w:sz w:val="28"/>
          <w:szCs w:val="28"/>
        </w:rPr>
        <w:tab/>
      </w:r>
      <w:r w:rsidR="00EE264D">
        <w:rPr>
          <w:bCs/>
          <w:sz w:val="28"/>
          <w:szCs w:val="28"/>
        </w:rPr>
        <w:tab/>
      </w:r>
      <w:r w:rsidR="00EE264D">
        <w:rPr>
          <w:bCs/>
          <w:sz w:val="28"/>
          <w:szCs w:val="28"/>
        </w:rPr>
        <w:tab/>
      </w:r>
      <w:r w:rsidR="00EE264D">
        <w:rPr>
          <w:bCs/>
          <w:sz w:val="28"/>
          <w:szCs w:val="28"/>
        </w:rPr>
        <w:tab/>
      </w:r>
      <w:r w:rsidR="00EE264D">
        <w:rPr>
          <w:bCs/>
          <w:sz w:val="28"/>
          <w:szCs w:val="28"/>
        </w:rPr>
        <w:tab/>
        <w:t xml:space="preserve">        В.В. Григорьев</w:t>
      </w:r>
    </w:p>
    <w:p w:rsidR="00BE6A65" w:rsidRDefault="00BE6A65" w:rsidP="00BE6A65">
      <w:pPr>
        <w:autoSpaceDE w:val="0"/>
        <w:autoSpaceDN w:val="0"/>
        <w:adjustRightInd w:val="0"/>
        <w:outlineLvl w:val="0"/>
        <w:rPr>
          <w:color w:val="000000"/>
          <w:sz w:val="16"/>
          <w:szCs w:val="16"/>
        </w:rPr>
      </w:pPr>
    </w:p>
    <w:p w:rsidR="00BE6A65" w:rsidRDefault="00BE6A65" w:rsidP="00BE6A65">
      <w:pPr>
        <w:autoSpaceDE w:val="0"/>
        <w:autoSpaceDN w:val="0"/>
        <w:adjustRightInd w:val="0"/>
        <w:jc w:val="right"/>
        <w:outlineLvl w:val="0"/>
        <w:rPr>
          <w:color w:val="000000"/>
        </w:rPr>
      </w:pPr>
    </w:p>
    <w:p w:rsidR="00BE6A65" w:rsidRDefault="00BE6A65"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7D67A8" w:rsidRDefault="007D67A8" w:rsidP="00BE6A65">
      <w:pPr>
        <w:autoSpaceDE w:val="0"/>
        <w:autoSpaceDN w:val="0"/>
        <w:adjustRightInd w:val="0"/>
        <w:outlineLvl w:val="0"/>
        <w:rPr>
          <w:color w:val="000000"/>
          <w:sz w:val="24"/>
          <w:szCs w:val="24"/>
        </w:rPr>
      </w:pPr>
    </w:p>
    <w:p w:rsidR="00BE6A65" w:rsidRDefault="00EE264D" w:rsidP="00BE6A65">
      <w:pPr>
        <w:autoSpaceDE w:val="0"/>
        <w:autoSpaceDN w:val="0"/>
        <w:adjustRightInd w:val="0"/>
        <w:outlineLvl w:val="0"/>
        <w:rPr>
          <w:color w:val="000000"/>
          <w:sz w:val="18"/>
          <w:szCs w:val="18"/>
        </w:rPr>
      </w:pPr>
      <w:r>
        <w:rPr>
          <w:color w:val="000000"/>
          <w:sz w:val="18"/>
          <w:szCs w:val="18"/>
        </w:rPr>
        <w:t>Е.В. Девятирикова</w:t>
      </w:r>
    </w:p>
    <w:p w:rsidR="00BE6A65" w:rsidRDefault="00EE264D" w:rsidP="00BE6A65">
      <w:pPr>
        <w:autoSpaceDE w:val="0"/>
        <w:autoSpaceDN w:val="0"/>
        <w:adjustRightInd w:val="0"/>
        <w:outlineLvl w:val="0"/>
        <w:rPr>
          <w:color w:val="000000"/>
          <w:sz w:val="18"/>
          <w:szCs w:val="18"/>
        </w:rPr>
      </w:pPr>
      <w:r>
        <w:rPr>
          <w:color w:val="000000"/>
          <w:sz w:val="18"/>
          <w:szCs w:val="18"/>
        </w:rPr>
        <w:t>89501284283</w:t>
      </w:r>
    </w:p>
    <w:p w:rsidR="00BE6A65" w:rsidRPr="00EE264D" w:rsidRDefault="00BE6A65" w:rsidP="00BE6A65">
      <w:pPr>
        <w:autoSpaceDE w:val="0"/>
        <w:autoSpaceDN w:val="0"/>
        <w:adjustRightInd w:val="0"/>
        <w:jc w:val="right"/>
        <w:outlineLvl w:val="0"/>
        <w:rPr>
          <w:color w:val="000000"/>
          <w:sz w:val="24"/>
          <w:szCs w:val="24"/>
        </w:rPr>
      </w:pPr>
      <w:r w:rsidRPr="00EE264D">
        <w:rPr>
          <w:color w:val="000000"/>
          <w:sz w:val="24"/>
          <w:szCs w:val="24"/>
        </w:rPr>
        <w:lastRenderedPageBreak/>
        <w:t xml:space="preserve">Приложение </w:t>
      </w:r>
    </w:p>
    <w:p w:rsidR="00BE6A65" w:rsidRPr="00EE264D" w:rsidRDefault="00BE6A65" w:rsidP="00BE6A65">
      <w:pPr>
        <w:autoSpaceDE w:val="0"/>
        <w:autoSpaceDN w:val="0"/>
        <w:adjustRightInd w:val="0"/>
        <w:jc w:val="right"/>
        <w:outlineLvl w:val="0"/>
        <w:rPr>
          <w:color w:val="000000"/>
          <w:sz w:val="24"/>
          <w:szCs w:val="24"/>
        </w:rPr>
      </w:pPr>
      <w:r w:rsidRPr="00EE264D">
        <w:rPr>
          <w:color w:val="000000"/>
          <w:sz w:val="24"/>
          <w:szCs w:val="24"/>
        </w:rPr>
        <w:t>к постановлению администрации</w:t>
      </w:r>
    </w:p>
    <w:p w:rsidR="00BE6A65" w:rsidRPr="00EE264D" w:rsidRDefault="00EE264D" w:rsidP="00BE6A65">
      <w:pPr>
        <w:autoSpaceDE w:val="0"/>
        <w:autoSpaceDN w:val="0"/>
        <w:adjustRightInd w:val="0"/>
        <w:jc w:val="right"/>
        <w:outlineLvl w:val="0"/>
        <w:rPr>
          <w:color w:val="000000"/>
          <w:sz w:val="24"/>
          <w:szCs w:val="24"/>
        </w:rPr>
      </w:pPr>
      <w:r>
        <w:rPr>
          <w:color w:val="000000"/>
          <w:sz w:val="24"/>
          <w:szCs w:val="24"/>
        </w:rPr>
        <w:t>Нижнеиретского</w:t>
      </w:r>
      <w:r w:rsidR="00BE6A65" w:rsidRPr="00EE264D">
        <w:rPr>
          <w:color w:val="000000"/>
          <w:sz w:val="24"/>
          <w:szCs w:val="24"/>
        </w:rPr>
        <w:t xml:space="preserve"> муниципального образования </w:t>
      </w:r>
    </w:p>
    <w:p w:rsidR="00BE6A65" w:rsidRPr="00EE264D" w:rsidRDefault="007D67A8" w:rsidP="00BE6A65">
      <w:pPr>
        <w:autoSpaceDE w:val="0"/>
        <w:autoSpaceDN w:val="0"/>
        <w:adjustRightInd w:val="0"/>
        <w:jc w:val="right"/>
        <w:outlineLvl w:val="0"/>
        <w:rPr>
          <w:color w:val="000000"/>
          <w:sz w:val="24"/>
          <w:szCs w:val="24"/>
        </w:rPr>
      </w:pPr>
      <w:r>
        <w:rPr>
          <w:color w:val="000000"/>
          <w:sz w:val="24"/>
          <w:szCs w:val="24"/>
        </w:rPr>
        <w:t>от 20.12.2019</w:t>
      </w:r>
      <w:r w:rsidR="00EE264D">
        <w:rPr>
          <w:color w:val="000000"/>
          <w:sz w:val="24"/>
          <w:szCs w:val="24"/>
        </w:rPr>
        <w:t xml:space="preserve"> № </w:t>
      </w:r>
      <w:r>
        <w:rPr>
          <w:color w:val="000000"/>
          <w:sz w:val="24"/>
          <w:szCs w:val="24"/>
        </w:rPr>
        <w:t>107</w:t>
      </w:r>
    </w:p>
    <w:p w:rsidR="00BE6A65" w:rsidRDefault="00BE6A65" w:rsidP="00BE6A65"/>
    <w:p w:rsidR="00BE6A65" w:rsidRDefault="00BE6A65" w:rsidP="00EE264D">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r>
        <w:rPr>
          <w:rFonts w:ascii="Times New Roman" w:hAnsi="Times New Roman" w:cs="Times New Roman"/>
          <w:b/>
          <w:sz w:val="28"/>
          <w:szCs w:val="28"/>
        </w:rPr>
        <w:br/>
        <w:t>предоставления муниципальной услуги</w:t>
      </w:r>
    </w:p>
    <w:p w:rsidR="00BE6A65" w:rsidRDefault="00BE6A65" w:rsidP="00BE6A65">
      <w:pPr>
        <w:pStyle w:val="Default"/>
        <w:jc w:val="center"/>
        <w:rPr>
          <w:b/>
          <w:sz w:val="28"/>
          <w:szCs w:val="28"/>
        </w:rPr>
      </w:pPr>
      <w:r>
        <w:rPr>
          <w:b/>
          <w:sz w:val="28"/>
          <w:szCs w:val="28"/>
        </w:rPr>
        <w:t xml:space="preserve">«Предоставление земельных участков, находящихся в муниципальной собственности, расположенных на территории </w:t>
      </w:r>
      <w:r w:rsidR="00EE264D">
        <w:rPr>
          <w:b/>
          <w:sz w:val="28"/>
          <w:szCs w:val="28"/>
        </w:rPr>
        <w:t>Нижнеиретского</w:t>
      </w:r>
      <w:r>
        <w:rPr>
          <w:b/>
          <w:sz w:val="28"/>
          <w:szCs w:val="28"/>
        </w:rPr>
        <w:t xml:space="preserve">  муниципального образования, на торгах»</w:t>
      </w:r>
    </w:p>
    <w:p w:rsidR="00BE6A65" w:rsidRDefault="00BE6A65" w:rsidP="00BE6A65">
      <w:pPr>
        <w:autoSpaceDE w:val="0"/>
        <w:autoSpaceDN w:val="0"/>
        <w:adjustRightInd w:val="0"/>
        <w:jc w:val="center"/>
        <w:outlineLvl w:val="1"/>
        <w:rPr>
          <w:color w:val="000000"/>
          <w:sz w:val="28"/>
          <w:szCs w:val="28"/>
        </w:rPr>
      </w:pPr>
    </w:p>
    <w:p w:rsidR="00BE6A65" w:rsidRDefault="00BE6A65" w:rsidP="00BE6A65">
      <w:pPr>
        <w:autoSpaceDE w:val="0"/>
        <w:autoSpaceDN w:val="0"/>
        <w:adjustRightInd w:val="0"/>
        <w:jc w:val="center"/>
        <w:outlineLvl w:val="1"/>
        <w:rPr>
          <w:color w:val="000000"/>
          <w:sz w:val="28"/>
          <w:szCs w:val="28"/>
        </w:rPr>
      </w:pPr>
      <w:r>
        <w:rPr>
          <w:color w:val="000000"/>
          <w:sz w:val="28"/>
          <w:szCs w:val="28"/>
        </w:rPr>
        <w:t xml:space="preserve">Раздел </w:t>
      </w:r>
      <w:r>
        <w:rPr>
          <w:color w:val="000000"/>
          <w:sz w:val="28"/>
          <w:szCs w:val="28"/>
          <w:lang w:val="en-US"/>
        </w:rPr>
        <w:t>I</w:t>
      </w:r>
      <w:r>
        <w:rPr>
          <w:color w:val="000000"/>
          <w:sz w:val="28"/>
          <w:szCs w:val="28"/>
        </w:rPr>
        <w:t>. ОБЩИЕ ПОЛОЖЕНИЯ</w:t>
      </w:r>
    </w:p>
    <w:p w:rsidR="00BE6A65" w:rsidRDefault="00BE6A65" w:rsidP="00BE6A65">
      <w:pPr>
        <w:autoSpaceDE w:val="0"/>
        <w:autoSpaceDN w:val="0"/>
        <w:adjustRightInd w:val="0"/>
        <w:ind w:left="720"/>
        <w:outlineLvl w:val="1"/>
        <w:rPr>
          <w:color w:val="000000"/>
          <w:sz w:val="28"/>
          <w:szCs w:val="28"/>
        </w:rPr>
      </w:pPr>
    </w:p>
    <w:p w:rsidR="00BE6A65" w:rsidRDefault="00BE6A65" w:rsidP="00BE6A65">
      <w:pPr>
        <w:autoSpaceDE w:val="0"/>
        <w:autoSpaceDN w:val="0"/>
        <w:adjustRightInd w:val="0"/>
        <w:ind w:left="1080"/>
        <w:jc w:val="center"/>
        <w:outlineLvl w:val="1"/>
        <w:rPr>
          <w:color w:val="000000"/>
          <w:sz w:val="28"/>
          <w:szCs w:val="28"/>
        </w:rPr>
      </w:pPr>
      <w:r>
        <w:rPr>
          <w:color w:val="000000"/>
          <w:sz w:val="28"/>
          <w:szCs w:val="28"/>
        </w:rPr>
        <w:t xml:space="preserve">Глава 1. </w:t>
      </w:r>
      <w:r>
        <w:rPr>
          <w:caps/>
          <w:color w:val="000000"/>
          <w:sz w:val="28"/>
          <w:szCs w:val="28"/>
        </w:rPr>
        <w:t>Предмет регулирования административного регламента</w:t>
      </w:r>
    </w:p>
    <w:p w:rsidR="00BE6A65" w:rsidRDefault="00BE6A65" w:rsidP="00BE6A65">
      <w:pPr>
        <w:autoSpaceDE w:val="0"/>
        <w:autoSpaceDN w:val="0"/>
        <w:adjustRightInd w:val="0"/>
        <w:ind w:left="720"/>
        <w:outlineLvl w:val="1"/>
        <w:rPr>
          <w:color w:val="000000"/>
          <w:sz w:val="28"/>
          <w:szCs w:val="28"/>
        </w:rPr>
      </w:pPr>
    </w:p>
    <w:p w:rsidR="00BE6A65" w:rsidRDefault="00BE6A65" w:rsidP="00BE6A65">
      <w:pPr>
        <w:autoSpaceDE w:val="0"/>
        <w:autoSpaceDN w:val="0"/>
        <w:ind w:firstLine="709"/>
        <w:jc w:val="both"/>
        <w:rPr>
          <w:color w:val="000000"/>
          <w:sz w:val="28"/>
          <w:szCs w:val="28"/>
        </w:rPr>
      </w:pPr>
      <w:r>
        <w:rPr>
          <w:color w:val="000000"/>
          <w:sz w:val="28"/>
          <w:szCs w:val="28"/>
        </w:rPr>
        <w:t xml:space="preserve">1. </w:t>
      </w:r>
      <w:proofErr w:type="gramStart"/>
      <w:r>
        <w:rPr>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расположенных на территории </w:t>
      </w:r>
      <w:r w:rsidR="00EE264D">
        <w:rPr>
          <w:sz w:val="28"/>
          <w:szCs w:val="28"/>
        </w:rPr>
        <w:t>Нижнеиретского</w:t>
      </w:r>
      <w:r>
        <w:rPr>
          <w:sz w:val="28"/>
          <w:szCs w:val="28"/>
        </w:rPr>
        <w:t xml:space="preserve"> муниципального образования, на торгах», (далее – административный регламент) разработан в целях определения процедур предоставления в собственность, аренду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w:t>
      </w:r>
      <w:r w:rsidR="00EE264D">
        <w:rPr>
          <w:sz w:val="28"/>
          <w:szCs w:val="28"/>
        </w:rPr>
        <w:t>Нижнеиретского</w:t>
      </w:r>
      <w:r>
        <w:rPr>
          <w:sz w:val="28"/>
          <w:szCs w:val="28"/>
        </w:rPr>
        <w:t xml:space="preserve"> муниципального образования, на торгах.</w:t>
      </w:r>
      <w:proofErr w:type="gramEnd"/>
    </w:p>
    <w:p w:rsidR="00BE6A65" w:rsidRDefault="00BE6A65" w:rsidP="00BE6A65">
      <w:pPr>
        <w:autoSpaceDE w:val="0"/>
        <w:autoSpaceDN w:val="0"/>
        <w:ind w:firstLine="709"/>
        <w:jc w:val="both"/>
        <w:rPr>
          <w:color w:val="000000"/>
          <w:sz w:val="28"/>
          <w:szCs w:val="28"/>
        </w:rPr>
      </w:pPr>
      <w:r>
        <w:rPr>
          <w:color w:val="000000"/>
          <w:sz w:val="28"/>
          <w:szCs w:val="28"/>
        </w:rPr>
        <w:t xml:space="preserve">2. </w:t>
      </w:r>
      <w:r>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E264D">
        <w:rPr>
          <w:sz w:val="28"/>
          <w:szCs w:val="28"/>
        </w:rPr>
        <w:t>Нижнеиретского</w:t>
      </w:r>
      <w:r>
        <w:rPr>
          <w:sz w:val="28"/>
          <w:szCs w:val="28"/>
        </w:rPr>
        <w:t xml:space="preserve"> муниципального образования, при осуществлении полномочий</w:t>
      </w:r>
      <w:r>
        <w:rPr>
          <w:color w:val="000000"/>
          <w:sz w:val="28"/>
          <w:szCs w:val="28"/>
        </w:rPr>
        <w:t>.</w:t>
      </w:r>
    </w:p>
    <w:p w:rsidR="00BE6A65" w:rsidRDefault="00BE6A65" w:rsidP="00BE6A65">
      <w:pPr>
        <w:ind w:firstLine="567"/>
        <w:jc w:val="both"/>
        <w:rPr>
          <w:color w:val="000000"/>
          <w:sz w:val="28"/>
          <w:szCs w:val="28"/>
        </w:rPr>
      </w:pPr>
    </w:p>
    <w:p w:rsidR="00BE6A65" w:rsidRDefault="00BE6A65" w:rsidP="00BE6A65">
      <w:pPr>
        <w:autoSpaceDE w:val="0"/>
        <w:autoSpaceDN w:val="0"/>
        <w:adjustRightInd w:val="0"/>
        <w:jc w:val="center"/>
        <w:outlineLvl w:val="2"/>
        <w:rPr>
          <w:color w:val="000000"/>
          <w:sz w:val="28"/>
          <w:szCs w:val="28"/>
        </w:rPr>
      </w:pPr>
      <w:r>
        <w:rPr>
          <w:color w:val="000000"/>
          <w:sz w:val="28"/>
          <w:szCs w:val="28"/>
        </w:rPr>
        <w:t xml:space="preserve">Глава 2. </w:t>
      </w:r>
      <w:r>
        <w:rPr>
          <w:caps/>
          <w:color w:val="000000"/>
          <w:sz w:val="28"/>
          <w:szCs w:val="28"/>
        </w:rPr>
        <w:t>Круг заявителей</w:t>
      </w:r>
    </w:p>
    <w:p w:rsidR="00BE6A65" w:rsidRDefault="00BE6A65" w:rsidP="00BE6A65">
      <w:pPr>
        <w:widowControl w:val="0"/>
        <w:ind w:firstLine="709"/>
        <w:jc w:val="both"/>
        <w:rPr>
          <w:sz w:val="28"/>
          <w:szCs w:val="28"/>
        </w:rPr>
      </w:pPr>
    </w:p>
    <w:p w:rsidR="00BE6A65" w:rsidRDefault="00BE6A65" w:rsidP="00BE6A65">
      <w:pPr>
        <w:widowControl w:val="0"/>
        <w:autoSpaceDE w:val="0"/>
        <w:autoSpaceDN w:val="0"/>
        <w:adjustRightInd w:val="0"/>
        <w:ind w:firstLine="540"/>
        <w:jc w:val="both"/>
        <w:rPr>
          <w:sz w:val="28"/>
          <w:szCs w:val="28"/>
        </w:rPr>
      </w:pPr>
      <w:r>
        <w:rPr>
          <w:sz w:val="28"/>
          <w:szCs w:val="28"/>
        </w:rPr>
        <w:t xml:space="preserve">3. Заявителями муниципальной услуги могут быть физические и юридические лица (далее - заявители), которым осуществляется продажа земельных участков, находящихся в муниципальной собственности, расположенных на территории </w:t>
      </w:r>
      <w:r w:rsidR="00EE264D">
        <w:rPr>
          <w:sz w:val="28"/>
          <w:szCs w:val="28"/>
        </w:rPr>
        <w:t>Нижнеиретского</w:t>
      </w:r>
      <w:r>
        <w:rPr>
          <w:sz w:val="28"/>
          <w:szCs w:val="28"/>
        </w:rPr>
        <w:t xml:space="preserve"> муниципального образования (далее - земельные участки) на торгах, проводимых в форме аукционов, за исключением случаев, предусмотренных пунктом 2 статьи 39.3 Земельного кодекса Российской Федерации.</w:t>
      </w:r>
    </w:p>
    <w:p w:rsidR="00BE6A65" w:rsidRDefault="00BE6A65" w:rsidP="00BE6A65">
      <w:pPr>
        <w:widowControl w:val="0"/>
        <w:autoSpaceDE w:val="0"/>
        <w:autoSpaceDN w:val="0"/>
        <w:adjustRightInd w:val="0"/>
        <w:ind w:firstLine="540"/>
        <w:jc w:val="both"/>
        <w:rPr>
          <w:sz w:val="28"/>
          <w:szCs w:val="28"/>
        </w:rPr>
      </w:pPr>
      <w:r>
        <w:rPr>
          <w:sz w:val="28"/>
          <w:szCs w:val="28"/>
        </w:rPr>
        <w:t>4.</w:t>
      </w:r>
      <w:r>
        <w:rPr>
          <w:szCs w:val="28"/>
        </w:rPr>
        <w:t xml:space="preserve"> </w:t>
      </w:r>
      <w:r>
        <w:rPr>
          <w:sz w:val="28"/>
          <w:szCs w:val="28"/>
        </w:rPr>
        <w:t>Заявителями муниципальной услуги по предоставлению земельных участков в аренду могут быть физические и юридические лица (далее - заявители), с которыми заключаются договоры аренды земельных участков, на торгах, проводимых в форме аукциона, за исключением случаев, предусмотренных пунктом 2 статьи 39.6 Земельного кодекса Российской Федерации.</w:t>
      </w:r>
    </w:p>
    <w:p w:rsidR="00BE6A65" w:rsidRDefault="00BE6A65" w:rsidP="00BE6A65">
      <w:pPr>
        <w:widowControl w:val="0"/>
        <w:ind w:firstLine="709"/>
        <w:jc w:val="both"/>
        <w:rPr>
          <w:sz w:val="28"/>
          <w:szCs w:val="28"/>
        </w:rPr>
      </w:pPr>
      <w:r>
        <w:rPr>
          <w:sz w:val="28"/>
          <w:szCs w:val="28"/>
        </w:rPr>
        <w:t xml:space="preserve">5. 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w:t>
      </w:r>
      <w:r>
        <w:rPr>
          <w:sz w:val="28"/>
          <w:szCs w:val="28"/>
        </w:rPr>
        <w:lastRenderedPageBreak/>
        <w:t xml:space="preserve">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или доверенностью, приравненной </w:t>
      </w:r>
      <w:proofErr w:type="gramStart"/>
      <w:r>
        <w:rPr>
          <w:sz w:val="28"/>
          <w:szCs w:val="28"/>
        </w:rPr>
        <w:t>к</w:t>
      </w:r>
      <w:proofErr w:type="gramEnd"/>
      <w:r>
        <w:rPr>
          <w:sz w:val="28"/>
          <w:szCs w:val="28"/>
        </w:rPr>
        <w:t xml:space="preserve"> нотариально удостоверенной. </w:t>
      </w:r>
    </w:p>
    <w:p w:rsidR="00BE6A65" w:rsidRDefault="00BE6A65" w:rsidP="00BE6A65">
      <w:pPr>
        <w:autoSpaceDE w:val="0"/>
        <w:autoSpaceDN w:val="0"/>
        <w:adjustRightInd w:val="0"/>
        <w:ind w:firstLine="540"/>
        <w:jc w:val="both"/>
        <w:outlineLvl w:val="2"/>
        <w:rPr>
          <w:color w:val="000000"/>
          <w:sz w:val="28"/>
          <w:szCs w:val="28"/>
        </w:rPr>
      </w:pPr>
    </w:p>
    <w:p w:rsidR="00BE6A65" w:rsidRDefault="00BE6A65" w:rsidP="00BE6A65">
      <w:pPr>
        <w:autoSpaceDE w:val="0"/>
        <w:autoSpaceDN w:val="0"/>
        <w:adjustRightInd w:val="0"/>
        <w:jc w:val="center"/>
        <w:outlineLvl w:val="1"/>
        <w:rPr>
          <w:caps/>
          <w:color w:val="000000"/>
          <w:sz w:val="28"/>
          <w:szCs w:val="28"/>
        </w:rPr>
      </w:pPr>
      <w:r>
        <w:rPr>
          <w:color w:val="000000"/>
          <w:sz w:val="28"/>
          <w:szCs w:val="28"/>
        </w:rPr>
        <w:t xml:space="preserve">Глава 3. </w:t>
      </w:r>
      <w:r>
        <w:rPr>
          <w:caps/>
          <w:color w:val="000000"/>
          <w:sz w:val="28"/>
          <w:szCs w:val="28"/>
        </w:rPr>
        <w:t>Требования к порядку информирования о предоставлении МУНИЦИПАЛЬНОЙ услуги</w:t>
      </w:r>
    </w:p>
    <w:p w:rsidR="00BE6A65" w:rsidRDefault="00BE6A65" w:rsidP="00BE6A65">
      <w:pPr>
        <w:autoSpaceDE w:val="0"/>
        <w:autoSpaceDN w:val="0"/>
        <w:adjustRightInd w:val="0"/>
        <w:jc w:val="center"/>
        <w:outlineLvl w:val="1"/>
        <w:rPr>
          <w:color w:val="000000"/>
          <w:sz w:val="28"/>
          <w:szCs w:val="28"/>
        </w:rPr>
      </w:pP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 </w:t>
      </w:r>
      <w:r>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E264D">
        <w:rPr>
          <w:rFonts w:ascii="Times New Roman" w:hAnsi="Times New Roman" w:cs="Times New Roman"/>
          <w:sz w:val="28"/>
          <w:szCs w:val="28"/>
        </w:rPr>
        <w:t>Нижнеиретского</w:t>
      </w:r>
      <w:r>
        <w:rPr>
          <w:rFonts w:ascii="Times New Roman" w:hAnsi="Times New Roman" w:cs="Times New Roman"/>
          <w:sz w:val="28"/>
          <w:szCs w:val="28"/>
        </w:rPr>
        <w:t xml:space="preserve"> муниципального образования</w:t>
      </w:r>
      <w:r>
        <w:rPr>
          <w:rFonts w:ascii="Times New Roman" w:hAnsi="Times New Roman" w:cs="Times New Roman"/>
          <w:i/>
          <w:sz w:val="28"/>
          <w:szCs w:val="28"/>
        </w:rPr>
        <w:t xml:space="preserve"> </w:t>
      </w:r>
      <w:r>
        <w:rPr>
          <w:rFonts w:ascii="Times New Roman" w:hAnsi="Times New Roman" w:cs="Times New Roman"/>
          <w:sz w:val="28"/>
          <w:szCs w:val="28"/>
        </w:rPr>
        <w:t>(далее – уполномоченный орган).</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E6A65">
        <w:rPr>
          <w:rFonts w:ascii="Times New Roman" w:hAnsi="Times New Roman" w:cs="Times New Roman"/>
          <w:sz w:val="28"/>
          <w:szCs w:val="28"/>
        </w:rPr>
        <w:t>Информация предоставляется:</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E6A65">
        <w:rPr>
          <w:rFonts w:ascii="Times New Roman" w:hAnsi="Times New Roman" w:cs="Times New Roman"/>
          <w:sz w:val="28"/>
          <w:szCs w:val="28"/>
        </w:rPr>
        <w:t>при личном контакте с заявителями;</w:t>
      </w:r>
    </w:p>
    <w:p w:rsidR="00BE6A65" w:rsidRDefault="00520731" w:rsidP="00BE6A6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BE6A65">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w:t>
      </w:r>
      <w:r w:rsidR="001A6365">
        <w:rPr>
          <w:rFonts w:ascii="Times New Roman" w:hAnsi="Times New Roman" w:cs="Times New Roman"/>
          <w:sz w:val="28"/>
          <w:szCs w:val="28"/>
        </w:rPr>
        <w:t>йона», в подразделе «Нижнеиретское</w:t>
      </w:r>
      <w:r w:rsidR="00BE6A65">
        <w:rPr>
          <w:rFonts w:ascii="Times New Roman" w:hAnsi="Times New Roman" w:cs="Times New Roman"/>
          <w:sz w:val="28"/>
          <w:szCs w:val="28"/>
        </w:rPr>
        <w:t xml:space="preserve"> сельское поселение» </w:t>
      </w:r>
      <w:hyperlink r:id="rId5" w:history="1">
        <w:r w:rsidR="00BE6A65" w:rsidRPr="007D67A8">
          <w:rPr>
            <w:rStyle w:val="a8"/>
            <w:rFonts w:ascii="Times New Roman" w:eastAsiaTheme="majorEastAsia" w:hAnsi="Times New Roman" w:cs="Times New Roman"/>
            <w:color w:val="auto"/>
            <w:sz w:val="28"/>
            <w:szCs w:val="28"/>
            <w:u w:val="none"/>
            <w:lang w:val="en-US"/>
          </w:rPr>
          <w:t>www</w:t>
        </w:r>
        <w:r w:rsidR="00BE6A65" w:rsidRPr="007D67A8">
          <w:rPr>
            <w:rStyle w:val="a8"/>
            <w:rFonts w:ascii="Times New Roman" w:eastAsiaTheme="majorEastAsia" w:hAnsi="Times New Roman" w:cs="Times New Roman"/>
            <w:color w:val="auto"/>
            <w:sz w:val="28"/>
            <w:szCs w:val="28"/>
            <w:u w:val="none"/>
          </w:rPr>
          <w:t>.</w:t>
        </w:r>
        <w:r w:rsidR="00BE6A65" w:rsidRPr="007D67A8">
          <w:rPr>
            <w:rStyle w:val="a8"/>
            <w:rFonts w:ascii="Times New Roman" w:eastAsiaTheme="majorEastAsia" w:hAnsi="Times New Roman" w:cs="Times New Roman"/>
            <w:color w:val="auto"/>
            <w:sz w:val="28"/>
            <w:szCs w:val="28"/>
            <w:u w:val="none"/>
            <w:lang w:val="en-US"/>
          </w:rPr>
          <w:t>cher</w:t>
        </w:r>
        <w:r w:rsidR="00BE6A65" w:rsidRPr="007D67A8">
          <w:rPr>
            <w:rStyle w:val="a8"/>
            <w:rFonts w:ascii="Times New Roman" w:eastAsiaTheme="majorEastAsia" w:hAnsi="Times New Roman" w:cs="Times New Roman"/>
            <w:color w:val="auto"/>
            <w:sz w:val="28"/>
            <w:szCs w:val="28"/>
            <w:u w:val="none"/>
          </w:rPr>
          <w:t>.</w:t>
        </w:r>
        <w:r w:rsidR="00BE6A65" w:rsidRPr="007D67A8">
          <w:rPr>
            <w:rStyle w:val="a8"/>
            <w:rFonts w:ascii="Times New Roman" w:eastAsiaTheme="majorEastAsia" w:hAnsi="Times New Roman" w:cs="Times New Roman"/>
            <w:color w:val="auto"/>
            <w:sz w:val="28"/>
            <w:szCs w:val="28"/>
            <w:u w:val="none"/>
            <w:lang w:val="en-US"/>
          </w:rPr>
          <w:t>irkobl</w:t>
        </w:r>
        <w:r w:rsidR="00BE6A65" w:rsidRPr="007D67A8">
          <w:rPr>
            <w:rStyle w:val="a8"/>
            <w:rFonts w:ascii="Times New Roman" w:eastAsiaTheme="majorEastAsia" w:hAnsi="Times New Roman" w:cs="Times New Roman"/>
            <w:color w:val="auto"/>
            <w:sz w:val="28"/>
            <w:szCs w:val="28"/>
            <w:u w:val="none"/>
          </w:rPr>
          <w:t>.</w:t>
        </w:r>
        <w:r w:rsidR="00BE6A65" w:rsidRPr="007D67A8">
          <w:rPr>
            <w:rStyle w:val="a8"/>
            <w:rFonts w:ascii="Times New Roman" w:eastAsiaTheme="majorEastAsia" w:hAnsi="Times New Roman" w:cs="Times New Roman"/>
            <w:color w:val="auto"/>
            <w:sz w:val="28"/>
            <w:szCs w:val="28"/>
            <w:u w:val="none"/>
            <w:lang w:val="en-US"/>
          </w:rPr>
          <w:t>ru</w:t>
        </w:r>
      </w:hyperlink>
      <w:r w:rsidR="00BE6A65">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00BE6A65" w:rsidRPr="007D67A8">
          <w:rPr>
            <w:rStyle w:val="a8"/>
            <w:rFonts w:ascii="Times New Roman" w:eastAsiaTheme="majorEastAsia" w:hAnsi="Times New Roman" w:cs="Times New Roman"/>
            <w:color w:val="auto"/>
            <w:sz w:val="28"/>
            <w:szCs w:val="28"/>
            <w:u w:val="none"/>
          </w:rPr>
          <w:t>http://38.gosuslugi.ru</w:t>
        </w:r>
      </w:hyperlink>
      <w:r w:rsidR="00BE6A65">
        <w:rPr>
          <w:rFonts w:ascii="Times New Roman" w:hAnsi="Times New Roman" w:cs="Times New Roman"/>
          <w:sz w:val="28"/>
          <w:szCs w:val="28"/>
        </w:rPr>
        <w:t xml:space="preserve"> (далее – Портал);</w:t>
      </w:r>
      <w:proofErr w:type="gramEnd"/>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E6A65">
        <w:rPr>
          <w:rFonts w:ascii="Times New Roman" w:hAnsi="Times New Roman" w:cs="Times New Roman"/>
          <w:sz w:val="28"/>
          <w:szCs w:val="28"/>
        </w:rPr>
        <w:t>письменно, в случае письменного обращения заявителя.</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E6A65">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E6A65">
        <w:rPr>
          <w:rFonts w:ascii="Times New Roman" w:hAnsi="Times New Roman" w:cs="Times New Roman"/>
          <w:sz w:val="28"/>
          <w:szCs w:val="28"/>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E6A65">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E6A65">
        <w:rPr>
          <w:rFonts w:ascii="Times New Roman" w:hAnsi="Times New Roman" w:cs="Times New Roman"/>
          <w:sz w:val="28"/>
          <w:szCs w:val="28"/>
        </w:rPr>
        <w:t>о перечне документов, необходимых для предоставления муниципальной услуги;</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BE6A65">
        <w:rPr>
          <w:rFonts w:ascii="Times New Roman" w:hAnsi="Times New Roman" w:cs="Times New Roman"/>
          <w:sz w:val="28"/>
          <w:szCs w:val="28"/>
        </w:rPr>
        <w:t>о времени приема документов, необходимых для предоставления муниципальной услуги;</w:t>
      </w:r>
    </w:p>
    <w:p w:rsidR="00BE6A65" w:rsidRDefault="00520731" w:rsidP="00BE6A6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BE6A65">
        <w:rPr>
          <w:rFonts w:ascii="Times New Roman" w:hAnsi="Times New Roman" w:cs="Times New Roman"/>
          <w:sz w:val="28"/>
          <w:szCs w:val="28"/>
        </w:rPr>
        <w:t>о сроке предоставления муниципальной услуги;</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BE6A65">
        <w:rPr>
          <w:rFonts w:ascii="Times New Roman" w:hAnsi="Times New Roman" w:cs="Times New Roman"/>
          <w:sz w:val="28"/>
          <w:szCs w:val="28"/>
        </w:rPr>
        <w:t>об основаниях отказа в приеме заявления и документов, необходимых для предоставления муниципальной услуги;</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BE6A65">
        <w:rPr>
          <w:rFonts w:ascii="Times New Roman" w:hAnsi="Times New Roman" w:cs="Times New Roman"/>
          <w:sz w:val="28"/>
          <w:szCs w:val="28"/>
        </w:rPr>
        <w:t>об основаниях отказа в предоставлении муниципальной услуги;</w:t>
      </w:r>
    </w:p>
    <w:p w:rsidR="00BE6A65" w:rsidRDefault="00520731" w:rsidP="00BE6A6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00BE6A65">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BE6A65">
        <w:rPr>
          <w:rFonts w:ascii="Times New Roman" w:hAnsi="Times New Roman" w:cs="Times New Roman"/>
          <w:sz w:val="28"/>
          <w:szCs w:val="28"/>
        </w:rPr>
        <w:t>Основными требованиями при предоставлении информации являются:</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актуальность;</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б) своевременность;</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четкость и доступность в изложении информации;</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полнота информации;</w:t>
      </w:r>
    </w:p>
    <w:p w:rsidR="00BE6A65" w:rsidRDefault="00BE6A65" w:rsidP="00BE6A6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соответствие информации требованиям законодательства.</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E6A65">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00BE6A65">
        <w:rPr>
          <w:rFonts w:ascii="Times New Roman" w:hAnsi="Times New Roman" w:cs="Times New Roman"/>
          <w:sz w:val="28"/>
          <w:szCs w:val="28"/>
          <w:lang w:eastAsia="ko-KR"/>
        </w:rPr>
        <w:t>уполномоченного органа</w:t>
      </w:r>
      <w:r w:rsidR="00BE6A65">
        <w:rPr>
          <w:rFonts w:ascii="Times New Roman" w:hAnsi="Times New Roman" w:cs="Times New Roman"/>
          <w:sz w:val="28"/>
          <w:szCs w:val="28"/>
        </w:rPr>
        <w:t>.</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BE6A65">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BE6A65">
        <w:rPr>
          <w:rFonts w:ascii="Times New Roman" w:hAnsi="Times New Roman" w:cs="Times New Roman"/>
          <w:sz w:val="28"/>
          <w:szCs w:val="28"/>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18.1 административного регламента.</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BE6A65">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уполномоченный орган.</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BE6A65">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E6A65">
        <w:rPr>
          <w:rFonts w:ascii="Times New Roman" w:hAnsi="Times New Roman" w:cs="Times New Roman"/>
          <w:sz w:val="28"/>
          <w:szCs w:val="28"/>
        </w:rPr>
        <w:t>на стендах, расположенных в помещениях, занимаемых уполномоченным органом;</w:t>
      </w:r>
    </w:p>
    <w:p w:rsidR="00BE6A65" w:rsidRPr="00520731" w:rsidRDefault="00520731" w:rsidP="00BE6A65">
      <w:pPr>
        <w:widowControl w:val="0"/>
        <w:autoSpaceDE w:val="0"/>
        <w:autoSpaceDN w:val="0"/>
        <w:adjustRightInd w:val="0"/>
        <w:ind w:firstLine="709"/>
        <w:jc w:val="both"/>
        <w:rPr>
          <w:sz w:val="28"/>
          <w:szCs w:val="28"/>
        </w:rPr>
      </w:pPr>
      <w:r>
        <w:rPr>
          <w:sz w:val="28"/>
          <w:szCs w:val="28"/>
        </w:rPr>
        <w:t xml:space="preserve">б) </w:t>
      </w:r>
      <w:r w:rsidR="00BE6A65">
        <w:rPr>
          <w:sz w:val="28"/>
          <w:szCs w:val="28"/>
        </w:rPr>
        <w:t>на официальном сайте Черемховского районного муниципального образования в разделе «Поселения ра</w:t>
      </w:r>
      <w:r w:rsidR="007D67A8">
        <w:rPr>
          <w:sz w:val="28"/>
          <w:szCs w:val="28"/>
        </w:rPr>
        <w:t>йона», в подразделе «Нижнеиретское</w:t>
      </w:r>
      <w:r w:rsidR="00BE6A65">
        <w:rPr>
          <w:sz w:val="28"/>
          <w:szCs w:val="28"/>
        </w:rPr>
        <w:t xml:space="preserve"> сельское поселение»</w:t>
      </w:r>
      <w:r w:rsidR="00BE6A65">
        <w:rPr>
          <w:color w:val="000000"/>
          <w:sz w:val="28"/>
          <w:szCs w:val="28"/>
        </w:rPr>
        <w:t xml:space="preserve"> </w:t>
      </w:r>
      <w:hyperlink r:id="rId7" w:history="1">
        <w:r w:rsidR="00BE6A65" w:rsidRPr="00520731">
          <w:rPr>
            <w:rStyle w:val="a8"/>
            <w:rFonts w:eastAsiaTheme="majorEastAsia"/>
            <w:color w:val="auto"/>
            <w:sz w:val="28"/>
            <w:szCs w:val="28"/>
            <w:u w:val="none"/>
            <w:lang w:val="en-US"/>
          </w:rPr>
          <w:t>www</w:t>
        </w:r>
        <w:r w:rsidR="00BE6A65" w:rsidRPr="00520731">
          <w:rPr>
            <w:rStyle w:val="a8"/>
            <w:rFonts w:eastAsiaTheme="majorEastAsia"/>
            <w:color w:val="auto"/>
            <w:sz w:val="28"/>
            <w:szCs w:val="28"/>
            <w:u w:val="none"/>
          </w:rPr>
          <w:t>.</w:t>
        </w:r>
        <w:proofErr w:type="spellStart"/>
        <w:r w:rsidR="00BE6A65" w:rsidRPr="00520731">
          <w:rPr>
            <w:rStyle w:val="a8"/>
            <w:rFonts w:eastAsiaTheme="majorEastAsia"/>
            <w:color w:val="auto"/>
            <w:sz w:val="28"/>
            <w:szCs w:val="28"/>
            <w:u w:val="none"/>
            <w:lang w:val="en-US"/>
          </w:rPr>
          <w:t>cher</w:t>
        </w:r>
        <w:proofErr w:type="spellEnd"/>
        <w:r w:rsidR="00BE6A65" w:rsidRPr="00520731">
          <w:rPr>
            <w:rStyle w:val="a8"/>
            <w:rFonts w:eastAsiaTheme="majorEastAsia"/>
            <w:color w:val="auto"/>
            <w:sz w:val="28"/>
            <w:szCs w:val="28"/>
            <w:u w:val="none"/>
          </w:rPr>
          <w:t>.</w:t>
        </w:r>
        <w:proofErr w:type="spellStart"/>
        <w:r w:rsidR="00BE6A65" w:rsidRPr="00520731">
          <w:rPr>
            <w:rStyle w:val="a8"/>
            <w:rFonts w:eastAsiaTheme="majorEastAsia"/>
            <w:color w:val="auto"/>
            <w:sz w:val="28"/>
            <w:szCs w:val="28"/>
            <w:u w:val="none"/>
            <w:lang w:val="en-US"/>
          </w:rPr>
          <w:t>irkobl</w:t>
        </w:r>
        <w:proofErr w:type="spellEnd"/>
        <w:r w:rsidR="00BE6A65" w:rsidRPr="00520731">
          <w:rPr>
            <w:rStyle w:val="a8"/>
            <w:rFonts w:eastAsiaTheme="majorEastAsia"/>
            <w:color w:val="auto"/>
            <w:sz w:val="28"/>
            <w:szCs w:val="28"/>
            <w:u w:val="none"/>
          </w:rPr>
          <w:t>.</w:t>
        </w:r>
        <w:proofErr w:type="spellStart"/>
        <w:r w:rsidR="00BE6A65" w:rsidRPr="00520731">
          <w:rPr>
            <w:rStyle w:val="a8"/>
            <w:rFonts w:eastAsiaTheme="majorEastAsia"/>
            <w:color w:val="auto"/>
            <w:sz w:val="28"/>
            <w:szCs w:val="28"/>
            <w:u w:val="none"/>
            <w:lang w:val="en-US"/>
          </w:rPr>
          <w:t>ru</w:t>
        </w:r>
        <w:proofErr w:type="spellEnd"/>
      </w:hyperlink>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E6A65">
        <w:rPr>
          <w:rFonts w:ascii="Times New Roman" w:hAnsi="Times New Roman" w:cs="Times New Roman"/>
          <w:sz w:val="28"/>
          <w:szCs w:val="28"/>
        </w:rPr>
        <w:t>посредством публикации в средствах массовой информации.</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BE6A65">
        <w:rPr>
          <w:rFonts w:ascii="Times New Roman" w:hAnsi="Times New Roman" w:cs="Times New Roman"/>
          <w:sz w:val="28"/>
          <w:szCs w:val="28"/>
        </w:rPr>
        <w:t xml:space="preserve">На стендах, расположенных в помещениях, занимаемых уполномоченным </w:t>
      </w:r>
      <w:r w:rsidR="00BE6A65">
        <w:rPr>
          <w:rFonts w:ascii="Times New Roman" w:hAnsi="Times New Roman" w:cs="Times New Roman"/>
          <w:sz w:val="28"/>
          <w:szCs w:val="28"/>
        </w:rPr>
        <w:lastRenderedPageBreak/>
        <w:t>органом, размещается следующая информация:</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список документов для получения муниципальной услуги;</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 услуги;</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извлечения из административного регламента:</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E6A65">
        <w:rPr>
          <w:rFonts w:ascii="Times New Roman" w:hAnsi="Times New Roman" w:cs="Times New Roman"/>
          <w:sz w:val="28"/>
          <w:szCs w:val="28"/>
        </w:rPr>
        <w:t>об основаниях отказа в предоставлении муниципальной услуги;</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E6A65">
        <w:rPr>
          <w:rFonts w:ascii="Times New Roman" w:hAnsi="Times New Roman" w:cs="Times New Roman"/>
          <w:sz w:val="28"/>
          <w:szCs w:val="28"/>
        </w:rPr>
        <w:t>об описании конечного результата предоставления муниципальной услуги;</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E6A65">
        <w:rPr>
          <w:rFonts w:ascii="Times New Roman"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E6A65">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E6A65" w:rsidRDefault="00520731"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E6A6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BE6A65" w:rsidRDefault="00520731" w:rsidP="00BE6A65">
      <w:pPr>
        <w:widowControl w:val="0"/>
        <w:autoSpaceDE w:val="0"/>
        <w:autoSpaceDN w:val="0"/>
        <w:adjustRightInd w:val="0"/>
        <w:ind w:firstLine="709"/>
        <w:jc w:val="both"/>
        <w:rPr>
          <w:sz w:val="28"/>
          <w:szCs w:val="28"/>
        </w:rPr>
      </w:pPr>
      <w:r>
        <w:rPr>
          <w:sz w:val="28"/>
          <w:szCs w:val="28"/>
        </w:rPr>
        <w:t xml:space="preserve">17. </w:t>
      </w:r>
      <w:r w:rsidR="00BE6A65">
        <w:rPr>
          <w:sz w:val="28"/>
          <w:szCs w:val="28"/>
        </w:rPr>
        <w:t>Информация об уполномоченном органе:</w:t>
      </w:r>
    </w:p>
    <w:p w:rsidR="00BE6A65" w:rsidRDefault="00520731" w:rsidP="00BE6A65">
      <w:pPr>
        <w:widowControl w:val="0"/>
        <w:autoSpaceDE w:val="0"/>
        <w:autoSpaceDN w:val="0"/>
        <w:adjustRightInd w:val="0"/>
        <w:ind w:firstLine="709"/>
        <w:jc w:val="both"/>
        <w:rPr>
          <w:sz w:val="28"/>
          <w:szCs w:val="28"/>
        </w:rPr>
      </w:pPr>
      <w:r>
        <w:rPr>
          <w:sz w:val="28"/>
          <w:szCs w:val="28"/>
        </w:rPr>
        <w:t xml:space="preserve">а) </w:t>
      </w:r>
      <w:r w:rsidR="00BE6A65">
        <w:rPr>
          <w:sz w:val="28"/>
          <w:szCs w:val="28"/>
        </w:rPr>
        <w:t xml:space="preserve">место нахождения: </w:t>
      </w:r>
      <w:proofErr w:type="gramStart"/>
      <w:r w:rsidR="00BE6A65">
        <w:rPr>
          <w:sz w:val="28"/>
          <w:szCs w:val="28"/>
        </w:rPr>
        <w:t>Иркутская область, Черемховский</w:t>
      </w:r>
      <w:r w:rsidR="007D67A8">
        <w:rPr>
          <w:sz w:val="28"/>
          <w:szCs w:val="28"/>
        </w:rPr>
        <w:t xml:space="preserve"> р-н, </w:t>
      </w:r>
      <w:r w:rsidR="007D67A8">
        <w:rPr>
          <w:sz w:val="28"/>
          <w:szCs w:val="28"/>
        </w:rPr>
        <w:br/>
        <w:t>с. Нижняя Иреть, ул. Советская, строен. 37А</w:t>
      </w:r>
      <w:r w:rsidR="00BE6A65">
        <w:rPr>
          <w:sz w:val="28"/>
          <w:szCs w:val="28"/>
        </w:rPr>
        <w:t>;</w:t>
      </w:r>
      <w:proofErr w:type="gramEnd"/>
    </w:p>
    <w:p w:rsidR="00BE6A65" w:rsidRDefault="00520731" w:rsidP="00BE6A65">
      <w:pPr>
        <w:widowControl w:val="0"/>
        <w:autoSpaceDE w:val="0"/>
        <w:autoSpaceDN w:val="0"/>
        <w:adjustRightInd w:val="0"/>
        <w:ind w:firstLine="709"/>
        <w:jc w:val="both"/>
        <w:rPr>
          <w:sz w:val="28"/>
          <w:szCs w:val="28"/>
        </w:rPr>
      </w:pPr>
      <w:r>
        <w:rPr>
          <w:sz w:val="28"/>
          <w:szCs w:val="28"/>
        </w:rPr>
        <w:t xml:space="preserve">б) </w:t>
      </w:r>
      <w:r w:rsidR="007D67A8">
        <w:rPr>
          <w:sz w:val="28"/>
          <w:szCs w:val="28"/>
        </w:rPr>
        <w:t>телефон: 83954651706</w:t>
      </w:r>
      <w:r w:rsidR="00BE6A65">
        <w:rPr>
          <w:sz w:val="28"/>
          <w:szCs w:val="28"/>
        </w:rPr>
        <w:t xml:space="preserve">; </w:t>
      </w:r>
    </w:p>
    <w:p w:rsidR="00BE6A65" w:rsidRDefault="00520731" w:rsidP="00BE6A65">
      <w:pPr>
        <w:widowControl w:val="0"/>
        <w:autoSpaceDE w:val="0"/>
        <w:autoSpaceDN w:val="0"/>
        <w:adjustRightInd w:val="0"/>
        <w:ind w:firstLine="709"/>
        <w:rPr>
          <w:sz w:val="28"/>
          <w:szCs w:val="28"/>
        </w:rPr>
      </w:pPr>
      <w:r>
        <w:rPr>
          <w:sz w:val="28"/>
          <w:szCs w:val="28"/>
        </w:rPr>
        <w:t xml:space="preserve">в) </w:t>
      </w:r>
      <w:r w:rsidR="00BE6A65">
        <w:rPr>
          <w:sz w:val="28"/>
          <w:szCs w:val="28"/>
        </w:rPr>
        <w:t>почтовый адрес для направлени</w:t>
      </w:r>
      <w:r w:rsidR="007D67A8">
        <w:rPr>
          <w:sz w:val="28"/>
          <w:szCs w:val="28"/>
        </w:rPr>
        <w:t>я документов и обращений: 665440</w:t>
      </w:r>
      <w:r w:rsidR="00BE6A65">
        <w:rPr>
          <w:sz w:val="28"/>
          <w:szCs w:val="28"/>
        </w:rPr>
        <w:t xml:space="preserve">, Иркутская область, Черемховский р-н, </w:t>
      </w:r>
      <w:proofErr w:type="gramStart"/>
      <w:r w:rsidR="00BE6A65">
        <w:rPr>
          <w:sz w:val="28"/>
          <w:szCs w:val="28"/>
        </w:rPr>
        <w:t>с</w:t>
      </w:r>
      <w:proofErr w:type="gramEnd"/>
      <w:r w:rsidR="00BE6A65">
        <w:rPr>
          <w:sz w:val="28"/>
          <w:szCs w:val="28"/>
        </w:rPr>
        <w:t xml:space="preserve">. </w:t>
      </w:r>
      <w:r w:rsidR="007D67A8">
        <w:rPr>
          <w:sz w:val="28"/>
          <w:szCs w:val="28"/>
        </w:rPr>
        <w:t>Нижняя Иреть, ул. Советская, строен. 37А</w:t>
      </w:r>
      <w:r w:rsidR="00BE6A65">
        <w:rPr>
          <w:sz w:val="28"/>
          <w:szCs w:val="28"/>
        </w:rPr>
        <w:t>;</w:t>
      </w:r>
    </w:p>
    <w:p w:rsidR="00BE6A65" w:rsidRDefault="007D67A8" w:rsidP="00BE6A65">
      <w:pPr>
        <w:widowControl w:val="0"/>
        <w:autoSpaceDE w:val="0"/>
        <w:autoSpaceDN w:val="0"/>
        <w:adjustRightInd w:val="0"/>
        <w:ind w:firstLine="709"/>
        <w:jc w:val="both"/>
        <w:rPr>
          <w:sz w:val="28"/>
          <w:szCs w:val="28"/>
        </w:rPr>
      </w:pPr>
      <w:r>
        <w:rPr>
          <w:sz w:val="28"/>
          <w:szCs w:val="28"/>
        </w:rPr>
        <w:t xml:space="preserve">г) </w:t>
      </w:r>
      <w:r w:rsidR="00BE6A65">
        <w:rPr>
          <w:sz w:val="28"/>
          <w:szCs w:val="28"/>
        </w:rPr>
        <w:t>официальный сайт Черемховского районного муниципального образования  раздел «Поселения района»,  подраздел «</w:t>
      </w:r>
      <w:r>
        <w:rPr>
          <w:sz w:val="28"/>
          <w:szCs w:val="28"/>
        </w:rPr>
        <w:t>Нижнеиретское</w:t>
      </w:r>
      <w:r w:rsidR="00BE6A65">
        <w:rPr>
          <w:sz w:val="28"/>
          <w:szCs w:val="28"/>
        </w:rPr>
        <w:t xml:space="preserve"> сельское поселение»</w:t>
      </w:r>
      <w:r w:rsidR="00BE6A65">
        <w:rPr>
          <w:color w:val="000000"/>
          <w:sz w:val="28"/>
          <w:szCs w:val="28"/>
        </w:rPr>
        <w:t xml:space="preserve"> </w:t>
      </w:r>
      <w:hyperlink r:id="rId8" w:history="1">
        <w:r w:rsidR="00BE6A65" w:rsidRPr="00520731">
          <w:rPr>
            <w:rStyle w:val="a8"/>
            <w:rFonts w:eastAsiaTheme="majorEastAsia"/>
            <w:color w:val="auto"/>
            <w:sz w:val="28"/>
            <w:szCs w:val="28"/>
            <w:u w:val="none"/>
            <w:lang w:val="en-US"/>
          </w:rPr>
          <w:t>www</w:t>
        </w:r>
        <w:r w:rsidR="00BE6A65" w:rsidRPr="00520731">
          <w:rPr>
            <w:rStyle w:val="a8"/>
            <w:rFonts w:eastAsiaTheme="majorEastAsia"/>
            <w:color w:val="auto"/>
            <w:sz w:val="28"/>
            <w:szCs w:val="28"/>
            <w:u w:val="none"/>
          </w:rPr>
          <w:t>.</w:t>
        </w:r>
        <w:proofErr w:type="spellStart"/>
        <w:r w:rsidR="00BE6A65" w:rsidRPr="00520731">
          <w:rPr>
            <w:rStyle w:val="a8"/>
            <w:rFonts w:eastAsiaTheme="majorEastAsia"/>
            <w:color w:val="auto"/>
            <w:sz w:val="28"/>
            <w:szCs w:val="28"/>
            <w:u w:val="none"/>
            <w:lang w:val="en-US"/>
          </w:rPr>
          <w:t>cher</w:t>
        </w:r>
        <w:proofErr w:type="spellEnd"/>
        <w:r w:rsidR="00BE6A65" w:rsidRPr="00520731">
          <w:rPr>
            <w:rStyle w:val="a8"/>
            <w:rFonts w:eastAsiaTheme="majorEastAsia"/>
            <w:color w:val="auto"/>
            <w:sz w:val="28"/>
            <w:szCs w:val="28"/>
            <w:u w:val="none"/>
          </w:rPr>
          <w:t>.</w:t>
        </w:r>
        <w:proofErr w:type="spellStart"/>
        <w:r w:rsidR="00BE6A65" w:rsidRPr="00520731">
          <w:rPr>
            <w:rStyle w:val="a8"/>
            <w:rFonts w:eastAsiaTheme="majorEastAsia"/>
            <w:color w:val="auto"/>
            <w:sz w:val="28"/>
            <w:szCs w:val="28"/>
            <w:u w:val="none"/>
            <w:lang w:val="en-US"/>
          </w:rPr>
          <w:t>irkobl</w:t>
        </w:r>
        <w:proofErr w:type="spellEnd"/>
        <w:r w:rsidR="00BE6A65" w:rsidRPr="00520731">
          <w:rPr>
            <w:rStyle w:val="a8"/>
            <w:rFonts w:eastAsiaTheme="majorEastAsia"/>
            <w:color w:val="auto"/>
            <w:sz w:val="28"/>
            <w:szCs w:val="28"/>
            <w:u w:val="none"/>
          </w:rPr>
          <w:t>.</w:t>
        </w:r>
        <w:proofErr w:type="spellStart"/>
        <w:r w:rsidR="00BE6A65" w:rsidRPr="00520731">
          <w:rPr>
            <w:rStyle w:val="a8"/>
            <w:rFonts w:eastAsiaTheme="majorEastAsia"/>
            <w:color w:val="auto"/>
            <w:sz w:val="28"/>
            <w:szCs w:val="28"/>
            <w:u w:val="none"/>
            <w:lang w:val="en-US"/>
          </w:rPr>
          <w:t>ru</w:t>
        </w:r>
        <w:proofErr w:type="spellEnd"/>
      </w:hyperlink>
    </w:p>
    <w:p w:rsidR="00BE6A65" w:rsidRDefault="00520731" w:rsidP="00BE6A65">
      <w:pPr>
        <w:widowControl w:val="0"/>
        <w:autoSpaceDE w:val="0"/>
        <w:autoSpaceDN w:val="0"/>
        <w:adjustRightInd w:val="0"/>
        <w:ind w:firstLine="709"/>
        <w:jc w:val="both"/>
        <w:rPr>
          <w:sz w:val="28"/>
          <w:szCs w:val="28"/>
        </w:rPr>
      </w:pPr>
      <w:proofErr w:type="spellStart"/>
      <w:r>
        <w:rPr>
          <w:sz w:val="28"/>
          <w:szCs w:val="28"/>
        </w:rPr>
        <w:t>д</w:t>
      </w:r>
      <w:proofErr w:type="spellEnd"/>
      <w:r>
        <w:rPr>
          <w:sz w:val="28"/>
          <w:szCs w:val="28"/>
        </w:rPr>
        <w:t xml:space="preserve">) </w:t>
      </w:r>
      <w:r w:rsidR="00BE6A65">
        <w:rPr>
          <w:sz w:val="28"/>
          <w:szCs w:val="28"/>
        </w:rPr>
        <w:t xml:space="preserve">адрес электронной почты: </w:t>
      </w:r>
      <w:r w:rsidR="007D67A8">
        <w:rPr>
          <w:sz w:val="28"/>
          <w:szCs w:val="28"/>
          <w:lang w:val="en-US"/>
        </w:rPr>
        <w:t>n</w:t>
      </w:r>
      <w:r w:rsidR="007D67A8" w:rsidRPr="007D67A8">
        <w:rPr>
          <w:sz w:val="28"/>
          <w:szCs w:val="28"/>
        </w:rPr>
        <w:t>.</w:t>
      </w:r>
      <w:proofErr w:type="spellStart"/>
      <w:r w:rsidR="007D67A8">
        <w:rPr>
          <w:sz w:val="28"/>
          <w:szCs w:val="28"/>
          <w:lang w:val="en-US"/>
        </w:rPr>
        <w:t>iret</w:t>
      </w:r>
      <w:proofErr w:type="spellEnd"/>
      <w:r w:rsidR="00BE6A65">
        <w:rPr>
          <w:sz w:val="28"/>
          <w:szCs w:val="28"/>
        </w:rPr>
        <w:t>@</w:t>
      </w:r>
      <w:r w:rsidR="00BE6A65">
        <w:rPr>
          <w:sz w:val="28"/>
          <w:szCs w:val="28"/>
          <w:lang w:val="en-US"/>
        </w:rPr>
        <w:t>mail</w:t>
      </w:r>
      <w:r w:rsidR="00BE6A65">
        <w:rPr>
          <w:sz w:val="28"/>
          <w:szCs w:val="28"/>
        </w:rPr>
        <w:t>.</w:t>
      </w:r>
      <w:proofErr w:type="spellStart"/>
      <w:r w:rsidR="00BE6A65">
        <w:rPr>
          <w:sz w:val="28"/>
          <w:szCs w:val="28"/>
          <w:lang w:val="en-US"/>
        </w:rPr>
        <w:t>ru</w:t>
      </w:r>
      <w:proofErr w:type="spellEnd"/>
    </w:p>
    <w:p w:rsidR="00BE6A65" w:rsidRDefault="00520731" w:rsidP="00BE6A65">
      <w:pPr>
        <w:widowControl w:val="0"/>
        <w:autoSpaceDE w:val="0"/>
        <w:autoSpaceDN w:val="0"/>
        <w:adjustRightInd w:val="0"/>
        <w:ind w:firstLine="709"/>
        <w:jc w:val="both"/>
        <w:rPr>
          <w:sz w:val="28"/>
          <w:szCs w:val="28"/>
        </w:rPr>
      </w:pPr>
      <w:r>
        <w:rPr>
          <w:sz w:val="28"/>
          <w:szCs w:val="28"/>
        </w:rPr>
        <w:t xml:space="preserve">18. </w:t>
      </w:r>
      <w:r w:rsidR="00BE6A65">
        <w:rPr>
          <w:sz w:val="28"/>
          <w:szCs w:val="28"/>
        </w:rPr>
        <w:t>График приема заявителей в уполномоченном органе</w:t>
      </w:r>
      <w:r w:rsidR="00BE6A65">
        <w:rPr>
          <w:i/>
          <w:sz w:val="28"/>
          <w:szCs w:val="28"/>
        </w:rPr>
        <w:t>:</w:t>
      </w:r>
    </w:p>
    <w:tbl>
      <w:tblPr>
        <w:tblW w:w="5000" w:type="pct"/>
        <w:tblLook w:val="04A0"/>
      </w:tblPr>
      <w:tblGrid>
        <w:gridCol w:w="3410"/>
        <w:gridCol w:w="2461"/>
        <w:gridCol w:w="4550"/>
      </w:tblGrid>
      <w:tr w:rsidR="00BE6A65" w:rsidTr="00BE6A65">
        <w:tc>
          <w:tcPr>
            <w:tcW w:w="1636" w:type="pct"/>
            <w:hideMark/>
          </w:tcPr>
          <w:p w:rsidR="00BE6A65" w:rsidRDefault="00BE6A65">
            <w:pPr>
              <w:widowControl w:val="0"/>
              <w:autoSpaceDE w:val="0"/>
              <w:autoSpaceDN w:val="0"/>
              <w:adjustRightInd w:val="0"/>
              <w:ind w:firstLine="709"/>
              <w:jc w:val="both"/>
              <w:rPr>
                <w:sz w:val="28"/>
                <w:szCs w:val="28"/>
              </w:rPr>
            </w:pPr>
            <w:r>
              <w:rPr>
                <w:sz w:val="28"/>
                <w:szCs w:val="28"/>
              </w:rPr>
              <w:t>Понедельник</w:t>
            </w:r>
          </w:p>
        </w:tc>
        <w:tc>
          <w:tcPr>
            <w:tcW w:w="1181" w:type="pct"/>
            <w:hideMark/>
          </w:tcPr>
          <w:p w:rsidR="00BE6A65" w:rsidRDefault="00BE6A65">
            <w:pPr>
              <w:widowControl w:val="0"/>
              <w:autoSpaceDE w:val="0"/>
              <w:autoSpaceDN w:val="0"/>
              <w:adjustRightInd w:val="0"/>
              <w:jc w:val="both"/>
              <w:rPr>
                <w:sz w:val="28"/>
                <w:szCs w:val="28"/>
              </w:rPr>
            </w:pPr>
            <w:r>
              <w:rPr>
                <w:sz w:val="28"/>
                <w:szCs w:val="28"/>
              </w:rPr>
              <w:t>9.00 – 18.00</w:t>
            </w:r>
          </w:p>
        </w:tc>
        <w:tc>
          <w:tcPr>
            <w:tcW w:w="2183" w:type="pct"/>
            <w:hideMark/>
          </w:tcPr>
          <w:p w:rsidR="00BE6A65" w:rsidRDefault="00BE6A65">
            <w:pPr>
              <w:widowControl w:val="0"/>
              <w:autoSpaceDE w:val="0"/>
              <w:autoSpaceDN w:val="0"/>
              <w:adjustRightInd w:val="0"/>
              <w:jc w:val="both"/>
              <w:rPr>
                <w:sz w:val="28"/>
                <w:szCs w:val="28"/>
              </w:rPr>
            </w:pPr>
            <w:r>
              <w:rPr>
                <w:sz w:val="28"/>
                <w:szCs w:val="28"/>
              </w:rPr>
              <w:t>(перерыв 13.00 – 14.00)</w:t>
            </w:r>
          </w:p>
        </w:tc>
      </w:tr>
      <w:tr w:rsidR="00BE6A65" w:rsidTr="00BE6A65">
        <w:trPr>
          <w:trHeight w:val="160"/>
        </w:trPr>
        <w:tc>
          <w:tcPr>
            <w:tcW w:w="1636" w:type="pct"/>
            <w:hideMark/>
          </w:tcPr>
          <w:p w:rsidR="00BE6A65" w:rsidRDefault="00BE6A65">
            <w:pPr>
              <w:widowControl w:val="0"/>
              <w:autoSpaceDE w:val="0"/>
              <w:autoSpaceDN w:val="0"/>
              <w:adjustRightInd w:val="0"/>
              <w:ind w:firstLine="709"/>
              <w:jc w:val="both"/>
              <w:rPr>
                <w:sz w:val="28"/>
                <w:szCs w:val="28"/>
              </w:rPr>
            </w:pPr>
            <w:r>
              <w:rPr>
                <w:sz w:val="28"/>
                <w:szCs w:val="28"/>
              </w:rPr>
              <w:t>Вторник</w:t>
            </w:r>
          </w:p>
        </w:tc>
        <w:tc>
          <w:tcPr>
            <w:tcW w:w="1181" w:type="pct"/>
            <w:hideMark/>
          </w:tcPr>
          <w:p w:rsidR="00BE6A65" w:rsidRDefault="00BE6A65">
            <w:pPr>
              <w:widowControl w:val="0"/>
              <w:autoSpaceDE w:val="0"/>
              <w:autoSpaceDN w:val="0"/>
              <w:adjustRightInd w:val="0"/>
              <w:jc w:val="both"/>
              <w:rPr>
                <w:sz w:val="28"/>
                <w:szCs w:val="28"/>
              </w:rPr>
            </w:pPr>
            <w:r>
              <w:rPr>
                <w:sz w:val="28"/>
                <w:szCs w:val="28"/>
              </w:rPr>
              <w:t>9.00 – 18.00</w:t>
            </w:r>
          </w:p>
        </w:tc>
        <w:tc>
          <w:tcPr>
            <w:tcW w:w="2183" w:type="pct"/>
            <w:hideMark/>
          </w:tcPr>
          <w:p w:rsidR="00BE6A65" w:rsidRDefault="00BE6A65">
            <w:pPr>
              <w:jc w:val="both"/>
              <w:rPr>
                <w:sz w:val="28"/>
                <w:szCs w:val="28"/>
              </w:rPr>
            </w:pPr>
            <w:r>
              <w:rPr>
                <w:sz w:val="28"/>
                <w:szCs w:val="28"/>
              </w:rPr>
              <w:t>(перерыв 13.00 – 14.00)</w:t>
            </w:r>
          </w:p>
        </w:tc>
      </w:tr>
      <w:tr w:rsidR="00BE6A65" w:rsidTr="00BE6A65">
        <w:tc>
          <w:tcPr>
            <w:tcW w:w="1636" w:type="pct"/>
            <w:hideMark/>
          </w:tcPr>
          <w:p w:rsidR="00BE6A65" w:rsidRDefault="00BE6A65">
            <w:pPr>
              <w:widowControl w:val="0"/>
              <w:autoSpaceDE w:val="0"/>
              <w:autoSpaceDN w:val="0"/>
              <w:adjustRightInd w:val="0"/>
              <w:ind w:firstLine="709"/>
              <w:jc w:val="both"/>
              <w:rPr>
                <w:sz w:val="28"/>
                <w:szCs w:val="28"/>
              </w:rPr>
            </w:pPr>
            <w:r>
              <w:rPr>
                <w:sz w:val="28"/>
                <w:szCs w:val="28"/>
              </w:rPr>
              <w:t>Среда</w:t>
            </w:r>
          </w:p>
        </w:tc>
        <w:tc>
          <w:tcPr>
            <w:tcW w:w="1181" w:type="pct"/>
            <w:hideMark/>
          </w:tcPr>
          <w:p w:rsidR="00BE6A65" w:rsidRDefault="00BE6A65">
            <w:pPr>
              <w:widowControl w:val="0"/>
              <w:autoSpaceDE w:val="0"/>
              <w:autoSpaceDN w:val="0"/>
              <w:adjustRightInd w:val="0"/>
              <w:jc w:val="both"/>
              <w:rPr>
                <w:sz w:val="28"/>
                <w:szCs w:val="28"/>
              </w:rPr>
            </w:pPr>
            <w:r>
              <w:rPr>
                <w:sz w:val="28"/>
                <w:szCs w:val="28"/>
              </w:rPr>
              <w:t>9.00 – 18.00</w:t>
            </w:r>
          </w:p>
        </w:tc>
        <w:tc>
          <w:tcPr>
            <w:tcW w:w="2183" w:type="pct"/>
            <w:hideMark/>
          </w:tcPr>
          <w:p w:rsidR="00BE6A65" w:rsidRDefault="00BE6A65">
            <w:pPr>
              <w:jc w:val="both"/>
              <w:rPr>
                <w:sz w:val="28"/>
                <w:szCs w:val="28"/>
              </w:rPr>
            </w:pPr>
            <w:r>
              <w:rPr>
                <w:sz w:val="28"/>
                <w:szCs w:val="28"/>
              </w:rPr>
              <w:t>(перерыв 13.00 – 14.00)</w:t>
            </w:r>
          </w:p>
        </w:tc>
      </w:tr>
      <w:tr w:rsidR="00BE6A65" w:rsidTr="00BE6A65">
        <w:tc>
          <w:tcPr>
            <w:tcW w:w="1636" w:type="pct"/>
            <w:hideMark/>
          </w:tcPr>
          <w:p w:rsidR="00BE6A65" w:rsidRDefault="00BE6A65">
            <w:pPr>
              <w:widowControl w:val="0"/>
              <w:autoSpaceDE w:val="0"/>
              <w:autoSpaceDN w:val="0"/>
              <w:adjustRightInd w:val="0"/>
              <w:ind w:firstLine="709"/>
              <w:jc w:val="both"/>
              <w:rPr>
                <w:sz w:val="28"/>
                <w:szCs w:val="28"/>
              </w:rPr>
            </w:pPr>
            <w:r>
              <w:rPr>
                <w:sz w:val="28"/>
                <w:szCs w:val="28"/>
              </w:rPr>
              <w:t>Четверг</w:t>
            </w:r>
          </w:p>
        </w:tc>
        <w:tc>
          <w:tcPr>
            <w:tcW w:w="1181" w:type="pct"/>
            <w:hideMark/>
          </w:tcPr>
          <w:p w:rsidR="00BE6A65" w:rsidRDefault="00BE6A65">
            <w:pPr>
              <w:widowControl w:val="0"/>
              <w:autoSpaceDE w:val="0"/>
              <w:autoSpaceDN w:val="0"/>
              <w:adjustRightInd w:val="0"/>
              <w:jc w:val="both"/>
              <w:rPr>
                <w:sz w:val="28"/>
                <w:szCs w:val="28"/>
              </w:rPr>
            </w:pPr>
            <w:r>
              <w:rPr>
                <w:sz w:val="28"/>
                <w:szCs w:val="28"/>
              </w:rPr>
              <w:t>9.00 – 18.00</w:t>
            </w:r>
          </w:p>
        </w:tc>
        <w:tc>
          <w:tcPr>
            <w:tcW w:w="2183" w:type="pct"/>
            <w:hideMark/>
          </w:tcPr>
          <w:p w:rsidR="00BE6A65" w:rsidRDefault="00BE6A65">
            <w:pPr>
              <w:jc w:val="both"/>
              <w:rPr>
                <w:sz w:val="28"/>
                <w:szCs w:val="28"/>
              </w:rPr>
            </w:pPr>
            <w:r>
              <w:rPr>
                <w:sz w:val="28"/>
                <w:szCs w:val="28"/>
              </w:rPr>
              <w:t>(перерыв 13.00 – 14.00)</w:t>
            </w:r>
          </w:p>
        </w:tc>
      </w:tr>
      <w:tr w:rsidR="00BE6A65" w:rsidTr="00BE6A65">
        <w:tc>
          <w:tcPr>
            <w:tcW w:w="1636" w:type="pct"/>
            <w:hideMark/>
          </w:tcPr>
          <w:p w:rsidR="00BE6A65" w:rsidRDefault="00BE6A65">
            <w:pPr>
              <w:widowControl w:val="0"/>
              <w:autoSpaceDE w:val="0"/>
              <w:autoSpaceDN w:val="0"/>
              <w:adjustRightInd w:val="0"/>
              <w:ind w:firstLine="709"/>
              <w:jc w:val="both"/>
              <w:rPr>
                <w:sz w:val="28"/>
                <w:szCs w:val="28"/>
              </w:rPr>
            </w:pPr>
            <w:r>
              <w:rPr>
                <w:sz w:val="28"/>
                <w:szCs w:val="28"/>
              </w:rPr>
              <w:t>Пятница</w:t>
            </w:r>
          </w:p>
        </w:tc>
        <w:tc>
          <w:tcPr>
            <w:tcW w:w="1181" w:type="pct"/>
            <w:hideMark/>
          </w:tcPr>
          <w:p w:rsidR="00BE6A65" w:rsidRDefault="00BE6A65">
            <w:pPr>
              <w:widowControl w:val="0"/>
              <w:autoSpaceDE w:val="0"/>
              <w:autoSpaceDN w:val="0"/>
              <w:adjustRightInd w:val="0"/>
              <w:jc w:val="both"/>
              <w:rPr>
                <w:sz w:val="28"/>
                <w:szCs w:val="28"/>
              </w:rPr>
            </w:pPr>
            <w:r>
              <w:rPr>
                <w:sz w:val="28"/>
                <w:szCs w:val="28"/>
              </w:rPr>
              <w:t>9.00 – 18.00</w:t>
            </w:r>
          </w:p>
        </w:tc>
        <w:tc>
          <w:tcPr>
            <w:tcW w:w="2183" w:type="pct"/>
            <w:hideMark/>
          </w:tcPr>
          <w:p w:rsidR="00BE6A65" w:rsidRDefault="00BE6A65">
            <w:pPr>
              <w:jc w:val="both"/>
              <w:rPr>
                <w:sz w:val="28"/>
                <w:szCs w:val="28"/>
              </w:rPr>
            </w:pPr>
            <w:r>
              <w:rPr>
                <w:sz w:val="28"/>
                <w:szCs w:val="28"/>
              </w:rPr>
              <w:t>(перерыв 13.00 – 14.00)</w:t>
            </w:r>
          </w:p>
        </w:tc>
      </w:tr>
      <w:tr w:rsidR="00BE6A65" w:rsidTr="00BE6A65">
        <w:tc>
          <w:tcPr>
            <w:tcW w:w="5000" w:type="pct"/>
            <w:gridSpan w:val="3"/>
            <w:hideMark/>
          </w:tcPr>
          <w:p w:rsidR="00BE6A65" w:rsidRDefault="00BE6A65">
            <w:pPr>
              <w:widowControl w:val="0"/>
              <w:autoSpaceDE w:val="0"/>
              <w:autoSpaceDN w:val="0"/>
              <w:adjustRightInd w:val="0"/>
              <w:ind w:firstLine="709"/>
              <w:jc w:val="both"/>
              <w:rPr>
                <w:sz w:val="28"/>
                <w:szCs w:val="28"/>
              </w:rPr>
            </w:pPr>
            <w:r>
              <w:rPr>
                <w:sz w:val="28"/>
                <w:szCs w:val="28"/>
              </w:rPr>
              <w:t xml:space="preserve">Суббота, воскресенье – выходные дни </w:t>
            </w:r>
          </w:p>
          <w:p w:rsidR="00BE6A65" w:rsidRDefault="00BE6A65">
            <w:pPr>
              <w:widowControl w:val="0"/>
              <w:autoSpaceDE w:val="0"/>
              <w:autoSpaceDN w:val="0"/>
              <w:adjustRightInd w:val="0"/>
              <w:ind w:firstLine="709"/>
              <w:jc w:val="both"/>
              <w:rPr>
                <w:sz w:val="28"/>
                <w:szCs w:val="28"/>
              </w:rPr>
            </w:pPr>
            <w:r>
              <w:rPr>
                <w:sz w:val="28"/>
                <w:szCs w:val="28"/>
              </w:rPr>
              <w:t>18.1. График приема заявителей руководителем уполномоченного органа.</w:t>
            </w:r>
          </w:p>
          <w:tbl>
            <w:tblPr>
              <w:tblW w:w="4536" w:type="dxa"/>
              <w:tblInd w:w="768" w:type="dxa"/>
              <w:tblLook w:val="04A0"/>
            </w:tblPr>
            <w:tblGrid>
              <w:gridCol w:w="2552"/>
              <w:gridCol w:w="1984"/>
            </w:tblGrid>
            <w:tr w:rsidR="00BE6A65">
              <w:tc>
                <w:tcPr>
                  <w:tcW w:w="2552" w:type="dxa"/>
                  <w:hideMark/>
                </w:tcPr>
                <w:p w:rsidR="00BE6A65" w:rsidRDefault="00BE6A65">
                  <w:pPr>
                    <w:widowControl w:val="0"/>
                    <w:autoSpaceDE w:val="0"/>
                    <w:autoSpaceDN w:val="0"/>
                    <w:adjustRightInd w:val="0"/>
                    <w:ind w:left="-103"/>
                    <w:jc w:val="both"/>
                    <w:rPr>
                      <w:sz w:val="28"/>
                      <w:szCs w:val="28"/>
                    </w:rPr>
                  </w:pPr>
                  <w:r>
                    <w:rPr>
                      <w:sz w:val="28"/>
                      <w:szCs w:val="28"/>
                    </w:rPr>
                    <w:t>Среда</w:t>
                  </w:r>
                </w:p>
              </w:tc>
              <w:tc>
                <w:tcPr>
                  <w:tcW w:w="1984" w:type="dxa"/>
                  <w:hideMark/>
                </w:tcPr>
                <w:p w:rsidR="00BE6A65" w:rsidRDefault="00BE6A65">
                  <w:pPr>
                    <w:widowControl w:val="0"/>
                    <w:autoSpaceDE w:val="0"/>
                    <w:autoSpaceDN w:val="0"/>
                    <w:adjustRightInd w:val="0"/>
                    <w:jc w:val="both"/>
                    <w:rPr>
                      <w:sz w:val="28"/>
                      <w:szCs w:val="28"/>
                    </w:rPr>
                  </w:pPr>
                  <w:r>
                    <w:rPr>
                      <w:sz w:val="28"/>
                      <w:szCs w:val="28"/>
                    </w:rPr>
                    <w:t>09.00 – 13.00</w:t>
                  </w:r>
                </w:p>
              </w:tc>
            </w:tr>
          </w:tbl>
          <w:p w:rsidR="00BE6A65" w:rsidRDefault="00BE6A65">
            <w:pPr>
              <w:widowControl w:val="0"/>
              <w:autoSpaceDE w:val="0"/>
              <w:autoSpaceDN w:val="0"/>
              <w:adjustRightInd w:val="0"/>
              <w:ind w:firstLine="601"/>
              <w:jc w:val="both"/>
              <w:rPr>
                <w:sz w:val="28"/>
                <w:szCs w:val="28"/>
              </w:rPr>
            </w:pPr>
          </w:p>
        </w:tc>
      </w:tr>
    </w:tbl>
    <w:p w:rsidR="00BE6A65" w:rsidRDefault="00BE6A65" w:rsidP="00BE6A65">
      <w:pPr>
        <w:autoSpaceDE w:val="0"/>
        <w:autoSpaceDN w:val="0"/>
        <w:adjustRightInd w:val="0"/>
        <w:outlineLvl w:val="1"/>
        <w:rPr>
          <w:color w:val="000000"/>
          <w:sz w:val="28"/>
          <w:szCs w:val="28"/>
        </w:rPr>
      </w:pPr>
    </w:p>
    <w:p w:rsidR="00BE6A65" w:rsidRDefault="00BE6A65" w:rsidP="00BE6A65">
      <w:pPr>
        <w:autoSpaceDE w:val="0"/>
        <w:autoSpaceDN w:val="0"/>
        <w:adjustRightInd w:val="0"/>
        <w:outlineLvl w:val="1"/>
        <w:rPr>
          <w:color w:val="000000"/>
          <w:sz w:val="28"/>
          <w:szCs w:val="28"/>
        </w:rPr>
      </w:pPr>
      <w:r>
        <w:rPr>
          <w:color w:val="000000"/>
          <w:sz w:val="28"/>
          <w:szCs w:val="28"/>
        </w:rPr>
        <w:t xml:space="preserve">Раздел </w:t>
      </w:r>
      <w:r>
        <w:rPr>
          <w:color w:val="000000"/>
          <w:sz w:val="28"/>
          <w:szCs w:val="28"/>
          <w:lang w:val="en-US"/>
        </w:rPr>
        <w:t>II</w:t>
      </w:r>
      <w:r>
        <w:rPr>
          <w:color w:val="000000"/>
          <w:sz w:val="28"/>
          <w:szCs w:val="28"/>
        </w:rPr>
        <w:t>. СТАНДАРТ ПРЕДОСТАВЛЕНИЯ МУНИЦИПАЛЬНОЙ УСЛУГИ</w:t>
      </w:r>
    </w:p>
    <w:p w:rsidR="00BE6A65" w:rsidRDefault="00BE6A65" w:rsidP="00BE6A65">
      <w:pPr>
        <w:autoSpaceDE w:val="0"/>
        <w:autoSpaceDN w:val="0"/>
        <w:adjustRightInd w:val="0"/>
        <w:jc w:val="center"/>
        <w:outlineLvl w:val="2"/>
        <w:rPr>
          <w:color w:val="000000"/>
          <w:sz w:val="28"/>
          <w:szCs w:val="28"/>
        </w:rPr>
      </w:pPr>
    </w:p>
    <w:p w:rsidR="00BE6A65" w:rsidRDefault="00BE6A65" w:rsidP="00BE6A65">
      <w:pPr>
        <w:autoSpaceDE w:val="0"/>
        <w:autoSpaceDN w:val="0"/>
        <w:adjustRightInd w:val="0"/>
        <w:jc w:val="center"/>
        <w:outlineLvl w:val="2"/>
        <w:rPr>
          <w:color w:val="000000"/>
          <w:sz w:val="28"/>
          <w:szCs w:val="28"/>
        </w:rPr>
      </w:pPr>
      <w:r>
        <w:rPr>
          <w:color w:val="000000"/>
          <w:sz w:val="28"/>
          <w:szCs w:val="28"/>
        </w:rPr>
        <w:t xml:space="preserve">Глава 4. </w:t>
      </w:r>
      <w:r>
        <w:rPr>
          <w:caps/>
          <w:color w:val="000000"/>
          <w:sz w:val="28"/>
          <w:szCs w:val="28"/>
        </w:rPr>
        <w:t>Наименование МУНИЦИПАЛЬНОЙ услуги</w:t>
      </w:r>
    </w:p>
    <w:p w:rsidR="00BE6A65" w:rsidRDefault="00BE6A65" w:rsidP="00BE6A65">
      <w:pPr>
        <w:autoSpaceDE w:val="0"/>
        <w:autoSpaceDN w:val="0"/>
        <w:adjustRightInd w:val="0"/>
        <w:ind w:firstLine="540"/>
        <w:jc w:val="both"/>
        <w:rPr>
          <w:b/>
          <w:color w:val="000000"/>
          <w:sz w:val="24"/>
          <w:szCs w:val="24"/>
        </w:rPr>
      </w:pPr>
    </w:p>
    <w:p w:rsidR="00BE6A65" w:rsidRDefault="00BE6A65" w:rsidP="00BE6A65">
      <w:pPr>
        <w:pStyle w:val="23"/>
        <w:spacing w:after="0" w:line="240" w:lineRule="auto"/>
        <w:ind w:left="0" w:firstLine="708"/>
        <w:jc w:val="both"/>
        <w:rPr>
          <w:sz w:val="28"/>
          <w:szCs w:val="28"/>
        </w:rPr>
      </w:pPr>
      <w:r>
        <w:rPr>
          <w:color w:val="000000"/>
          <w:sz w:val="28"/>
          <w:szCs w:val="28"/>
        </w:rPr>
        <w:t xml:space="preserve">19. </w:t>
      </w:r>
      <w:r>
        <w:rPr>
          <w:sz w:val="28"/>
          <w:szCs w:val="28"/>
        </w:rPr>
        <w:t xml:space="preserve">Под муниципальной услугой в настоящем административном регламенте понимается предоставление в собственность, аренду земельных участков, находящихся в муниципальной собственности, расположенных на территории </w:t>
      </w:r>
      <w:r w:rsidR="00EE264D">
        <w:rPr>
          <w:sz w:val="28"/>
          <w:szCs w:val="28"/>
        </w:rPr>
        <w:t>Нижнеиретского</w:t>
      </w:r>
      <w:r>
        <w:rPr>
          <w:sz w:val="28"/>
          <w:szCs w:val="28"/>
        </w:rPr>
        <w:t xml:space="preserve"> муниципального образования, на торгах.</w:t>
      </w:r>
    </w:p>
    <w:p w:rsidR="00BE6A65" w:rsidRDefault="00BE6A65" w:rsidP="00BE6A65">
      <w:pPr>
        <w:pStyle w:val="23"/>
        <w:spacing w:after="0" w:line="240" w:lineRule="auto"/>
        <w:ind w:left="0" w:firstLine="708"/>
        <w:jc w:val="both"/>
        <w:rPr>
          <w:color w:val="000000"/>
        </w:rPr>
      </w:pPr>
    </w:p>
    <w:p w:rsidR="00BE6A65" w:rsidRDefault="00BE6A65" w:rsidP="00BE6A65">
      <w:pPr>
        <w:widowControl w:val="0"/>
        <w:autoSpaceDE w:val="0"/>
        <w:autoSpaceDN w:val="0"/>
        <w:adjustRightInd w:val="0"/>
        <w:jc w:val="center"/>
        <w:outlineLvl w:val="2"/>
        <w:rPr>
          <w:sz w:val="28"/>
          <w:szCs w:val="28"/>
        </w:rPr>
      </w:pPr>
      <w:r>
        <w:rPr>
          <w:color w:val="000000"/>
          <w:sz w:val="28"/>
          <w:szCs w:val="28"/>
        </w:rPr>
        <w:t xml:space="preserve">Глава 5. </w:t>
      </w:r>
      <w:r>
        <w:rPr>
          <w:sz w:val="28"/>
          <w:szCs w:val="28"/>
        </w:rPr>
        <w:t>НАИМЕНОВАНИЕ ОРГАНА МЕСТНОГО САМОУПРАВЛЕНИЯ,</w:t>
      </w:r>
    </w:p>
    <w:p w:rsidR="00BE6A65" w:rsidRDefault="00BE6A65" w:rsidP="00BE6A65">
      <w:pPr>
        <w:autoSpaceDE w:val="0"/>
        <w:autoSpaceDN w:val="0"/>
        <w:adjustRightInd w:val="0"/>
        <w:jc w:val="center"/>
        <w:outlineLvl w:val="2"/>
        <w:rPr>
          <w:caps/>
          <w:color w:val="000000"/>
          <w:sz w:val="28"/>
          <w:szCs w:val="28"/>
        </w:rPr>
      </w:pPr>
      <w:proofErr w:type="gramStart"/>
      <w:r>
        <w:rPr>
          <w:sz w:val="28"/>
          <w:szCs w:val="28"/>
        </w:rPr>
        <w:t>ПРЕДОСТАВЛЯЮЩЕГО</w:t>
      </w:r>
      <w:proofErr w:type="gramEnd"/>
      <w:r>
        <w:rPr>
          <w:sz w:val="28"/>
          <w:szCs w:val="28"/>
        </w:rPr>
        <w:t xml:space="preserve"> МУНИЦИПАЛЬНУЮ УСЛУГУ</w:t>
      </w:r>
    </w:p>
    <w:p w:rsidR="00BE6A65" w:rsidRDefault="00BE6A65" w:rsidP="00BE6A65">
      <w:pPr>
        <w:widowControl w:val="0"/>
        <w:autoSpaceDE w:val="0"/>
        <w:autoSpaceDN w:val="0"/>
        <w:adjustRightInd w:val="0"/>
        <w:ind w:firstLine="709"/>
        <w:jc w:val="both"/>
        <w:rPr>
          <w:color w:val="000000"/>
          <w:sz w:val="28"/>
          <w:szCs w:val="28"/>
        </w:rPr>
      </w:pP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lastRenderedPageBreak/>
        <w:t>20. Органом местного самоуправления муниципального образования, предоставляющим муниципальную услугу, является уполномоченный орган.</w:t>
      </w:r>
    </w:p>
    <w:p w:rsidR="00BE6A65" w:rsidRDefault="00BE6A65" w:rsidP="00BE6A65">
      <w:pPr>
        <w:autoSpaceDE w:val="0"/>
        <w:autoSpaceDN w:val="0"/>
        <w:adjustRightInd w:val="0"/>
        <w:ind w:firstLine="709"/>
        <w:jc w:val="both"/>
        <w:rPr>
          <w:color w:val="000000"/>
          <w:sz w:val="28"/>
          <w:szCs w:val="28"/>
        </w:rPr>
      </w:pPr>
      <w:r>
        <w:rPr>
          <w:color w:val="000000"/>
          <w:sz w:val="28"/>
          <w:szCs w:val="28"/>
        </w:rPr>
        <w:t>21. В предоставлении муниципальной услуги участвует</w:t>
      </w:r>
      <w:r>
        <w:rPr>
          <w:sz w:val="28"/>
          <w:szCs w:val="28"/>
        </w:rPr>
        <w:t xml:space="preserve"> Федеральная налоговая служба.</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 xml:space="preserve">22. </w:t>
      </w:r>
      <w:proofErr w:type="gramStart"/>
      <w:r>
        <w:rPr>
          <w:color w:val="000000"/>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9" w:history="1">
        <w:r>
          <w:rPr>
            <w:rStyle w:val="a8"/>
            <w:rFonts w:eastAsiaTheme="majorEastAsia"/>
            <w:color w:val="000000"/>
            <w:sz w:val="28"/>
            <w:szCs w:val="28"/>
          </w:rPr>
          <w:t>перечень</w:t>
        </w:r>
      </w:hyperlink>
      <w:r>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Pr>
          <w:sz w:val="28"/>
          <w:szCs w:val="28"/>
        </w:rPr>
        <w:t xml:space="preserve">решением представительного органа </w:t>
      </w:r>
      <w:r w:rsidR="00EE264D">
        <w:rPr>
          <w:sz w:val="28"/>
          <w:szCs w:val="28"/>
        </w:rPr>
        <w:t>Нижнеиретского</w:t>
      </w:r>
      <w:r>
        <w:rPr>
          <w:sz w:val="28"/>
          <w:szCs w:val="28"/>
        </w:rPr>
        <w:t xml:space="preserve"> муниципального образования</w:t>
      </w:r>
      <w:r>
        <w:rPr>
          <w:color w:val="000000"/>
          <w:sz w:val="28"/>
          <w:szCs w:val="28"/>
        </w:rPr>
        <w:t xml:space="preserve">. </w:t>
      </w:r>
      <w:proofErr w:type="gramEnd"/>
    </w:p>
    <w:p w:rsidR="00BE6A65" w:rsidRDefault="00BE6A65" w:rsidP="00BE6A65">
      <w:pPr>
        <w:widowControl w:val="0"/>
        <w:autoSpaceDE w:val="0"/>
        <w:autoSpaceDN w:val="0"/>
        <w:adjustRightInd w:val="0"/>
        <w:ind w:firstLine="567"/>
        <w:jc w:val="both"/>
        <w:rPr>
          <w:color w:val="000000"/>
          <w:sz w:val="28"/>
          <w:szCs w:val="28"/>
        </w:rPr>
      </w:pPr>
    </w:p>
    <w:p w:rsidR="00BE6A65" w:rsidRDefault="00BE6A65" w:rsidP="00BE6A65">
      <w:pPr>
        <w:autoSpaceDE w:val="0"/>
        <w:autoSpaceDN w:val="0"/>
        <w:adjustRightInd w:val="0"/>
        <w:jc w:val="center"/>
        <w:outlineLvl w:val="2"/>
        <w:rPr>
          <w:color w:val="000000"/>
          <w:sz w:val="28"/>
          <w:szCs w:val="28"/>
        </w:rPr>
      </w:pPr>
      <w:r>
        <w:rPr>
          <w:color w:val="000000"/>
          <w:sz w:val="28"/>
          <w:szCs w:val="28"/>
        </w:rPr>
        <w:t xml:space="preserve">Глава 6. </w:t>
      </w:r>
      <w:r>
        <w:rPr>
          <w:caps/>
          <w:color w:val="000000"/>
          <w:sz w:val="28"/>
          <w:szCs w:val="28"/>
        </w:rPr>
        <w:t>Описание результата предоставления МУНИЦИПАЛЬНОЙ услуги</w:t>
      </w:r>
    </w:p>
    <w:p w:rsidR="00BE6A65" w:rsidRDefault="00BE6A65" w:rsidP="00BE6A65">
      <w:pPr>
        <w:autoSpaceDE w:val="0"/>
        <w:autoSpaceDN w:val="0"/>
        <w:adjustRightInd w:val="0"/>
        <w:jc w:val="both"/>
        <w:outlineLvl w:val="2"/>
        <w:rPr>
          <w:color w:val="000000"/>
          <w:sz w:val="28"/>
          <w:szCs w:val="28"/>
        </w:rPr>
      </w:pPr>
    </w:p>
    <w:p w:rsidR="00BE6A65" w:rsidRDefault="00BE6A65" w:rsidP="00BE6A65">
      <w:pPr>
        <w:widowControl w:val="0"/>
        <w:autoSpaceDE w:val="0"/>
        <w:autoSpaceDN w:val="0"/>
        <w:adjustRightInd w:val="0"/>
        <w:ind w:firstLine="709"/>
        <w:jc w:val="both"/>
        <w:rPr>
          <w:sz w:val="28"/>
          <w:szCs w:val="28"/>
        </w:rPr>
      </w:pPr>
      <w:r>
        <w:rPr>
          <w:sz w:val="28"/>
          <w:szCs w:val="28"/>
        </w:rPr>
        <w:t>23. 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BE6A65" w:rsidRDefault="00BE6A65" w:rsidP="00BE6A65">
      <w:pPr>
        <w:autoSpaceDE w:val="0"/>
        <w:autoSpaceDN w:val="0"/>
        <w:adjustRightInd w:val="0"/>
        <w:jc w:val="center"/>
        <w:outlineLvl w:val="2"/>
        <w:rPr>
          <w:rFonts w:ascii="TimesNewRomanPSMT" w:hAnsi="TimesNewRomanPSMT" w:cs="TimesNewRomanPSMT"/>
          <w:sz w:val="28"/>
          <w:szCs w:val="28"/>
        </w:rPr>
      </w:pPr>
    </w:p>
    <w:p w:rsidR="00BE6A65" w:rsidRDefault="00BE6A65" w:rsidP="00BE6A65">
      <w:pPr>
        <w:autoSpaceDE w:val="0"/>
        <w:autoSpaceDN w:val="0"/>
        <w:adjustRightInd w:val="0"/>
        <w:jc w:val="center"/>
        <w:outlineLvl w:val="2"/>
        <w:rPr>
          <w:color w:val="000000"/>
          <w:sz w:val="28"/>
          <w:szCs w:val="28"/>
        </w:rPr>
      </w:pPr>
      <w:r>
        <w:rPr>
          <w:color w:val="000000"/>
          <w:sz w:val="28"/>
          <w:szCs w:val="28"/>
        </w:rPr>
        <w:t xml:space="preserve">Глава 7. </w:t>
      </w:r>
      <w:r>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E6A65" w:rsidRDefault="00BE6A65" w:rsidP="00BE6A65">
      <w:pPr>
        <w:autoSpaceDE w:val="0"/>
        <w:autoSpaceDN w:val="0"/>
        <w:adjustRightInd w:val="0"/>
        <w:jc w:val="center"/>
        <w:outlineLvl w:val="2"/>
        <w:rPr>
          <w:color w:val="000000"/>
          <w:sz w:val="24"/>
          <w:szCs w:val="24"/>
        </w:rPr>
      </w:pPr>
    </w:p>
    <w:p w:rsidR="00BE6A65" w:rsidRDefault="00BE6A65" w:rsidP="00BE6A65">
      <w:pPr>
        <w:autoSpaceDE w:val="0"/>
        <w:autoSpaceDN w:val="0"/>
        <w:adjustRightInd w:val="0"/>
        <w:ind w:firstLine="540"/>
        <w:jc w:val="both"/>
        <w:rPr>
          <w:sz w:val="28"/>
          <w:szCs w:val="28"/>
          <w:highlight w:val="yellow"/>
        </w:rPr>
      </w:pPr>
      <w:r>
        <w:rPr>
          <w:sz w:val="28"/>
          <w:szCs w:val="28"/>
        </w:rPr>
        <w:t>24. Муниципальная услуга предоставляется в следующие сроки:</w:t>
      </w:r>
    </w:p>
    <w:p w:rsidR="00BE6A65" w:rsidRDefault="00BE6A65" w:rsidP="00BE6A65">
      <w:pPr>
        <w:autoSpaceDE w:val="0"/>
        <w:autoSpaceDN w:val="0"/>
        <w:adjustRightInd w:val="0"/>
        <w:ind w:firstLine="540"/>
        <w:jc w:val="both"/>
        <w:rPr>
          <w:sz w:val="28"/>
          <w:szCs w:val="28"/>
        </w:rPr>
      </w:pPr>
      <w:r>
        <w:rPr>
          <w:sz w:val="28"/>
          <w:szCs w:val="28"/>
        </w:rPr>
        <w:t>1) принятие решение о проведен</w:t>
      </w:r>
      <w:proofErr w:type="gramStart"/>
      <w:r>
        <w:rPr>
          <w:sz w:val="28"/>
          <w:szCs w:val="28"/>
        </w:rPr>
        <w:t>ии ау</w:t>
      </w:r>
      <w:proofErr w:type="gramEnd"/>
      <w:r>
        <w:rPr>
          <w:sz w:val="28"/>
          <w:szCs w:val="28"/>
        </w:rPr>
        <w:t>кциона - не более двух месяцев со дня поступления заявления;</w:t>
      </w:r>
    </w:p>
    <w:p w:rsidR="00BE6A65" w:rsidRDefault="00BE6A65" w:rsidP="00BE6A65">
      <w:pPr>
        <w:autoSpaceDE w:val="0"/>
        <w:autoSpaceDN w:val="0"/>
        <w:adjustRightInd w:val="0"/>
        <w:ind w:firstLine="540"/>
        <w:jc w:val="both"/>
        <w:rPr>
          <w:color w:val="000000"/>
          <w:sz w:val="28"/>
          <w:szCs w:val="28"/>
        </w:rPr>
      </w:pPr>
      <w:r>
        <w:rPr>
          <w:sz w:val="28"/>
          <w:szCs w:val="28"/>
        </w:rPr>
        <w:t xml:space="preserve">2) </w:t>
      </w:r>
      <w:r>
        <w:rPr>
          <w:color w:val="000000"/>
          <w:sz w:val="28"/>
          <w:szCs w:val="28"/>
        </w:rPr>
        <w:t>подготовка извещения о проведен</w:t>
      </w:r>
      <w:proofErr w:type="gramStart"/>
      <w:r>
        <w:rPr>
          <w:color w:val="000000"/>
          <w:sz w:val="28"/>
          <w:szCs w:val="28"/>
        </w:rPr>
        <w:t>ии ау</w:t>
      </w:r>
      <w:proofErr w:type="gramEnd"/>
      <w:r>
        <w:rPr>
          <w:color w:val="000000"/>
          <w:sz w:val="28"/>
          <w:szCs w:val="28"/>
        </w:rPr>
        <w:t>кциона -  не более пяти дней со дня</w:t>
      </w:r>
      <w:r>
        <w:rPr>
          <w:sz w:val="28"/>
          <w:szCs w:val="28"/>
        </w:rPr>
        <w:t xml:space="preserve"> подписания уполномоченным органом постановления о проведении аукциона</w:t>
      </w:r>
      <w:r>
        <w:rPr>
          <w:color w:val="000000"/>
          <w:sz w:val="28"/>
          <w:szCs w:val="28"/>
        </w:rPr>
        <w:t>;</w:t>
      </w:r>
    </w:p>
    <w:p w:rsidR="00BE6A65" w:rsidRDefault="00BE6A65" w:rsidP="00BE6A65">
      <w:pPr>
        <w:autoSpaceDE w:val="0"/>
        <w:autoSpaceDN w:val="0"/>
        <w:adjustRightInd w:val="0"/>
        <w:ind w:firstLine="540"/>
        <w:jc w:val="both"/>
        <w:rPr>
          <w:sz w:val="28"/>
          <w:szCs w:val="28"/>
        </w:rPr>
      </w:pPr>
      <w:r>
        <w:rPr>
          <w:color w:val="000000"/>
          <w:sz w:val="28"/>
          <w:szCs w:val="28"/>
        </w:rPr>
        <w:t>3) опубликование извещения о проведен</w:t>
      </w:r>
      <w:proofErr w:type="gramStart"/>
      <w:r>
        <w:rPr>
          <w:color w:val="000000"/>
          <w:sz w:val="28"/>
          <w:szCs w:val="28"/>
        </w:rPr>
        <w:t>ии ау</w:t>
      </w:r>
      <w:proofErr w:type="gramEnd"/>
      <w:r>
        <w:rPr>
          <w:color w:val="000000"/>
          <w:sz w:val="28"/>
          <w:szCs w:val="28"/>
        </w:rPr>
        <w:t xml:space="preserve">кциона и проекта договора купли-продажи, или договора аренды </w:t>
      </w:r>
      <w:r>
        <w:rPr>
          <w:sz w:val="28"/>
          <w:szCs w:val="28"/>
        </w:rPr>
        <w:t>- не менее чем за тридцать дней до дня проведения аукциона;</w:t>
      </w:r>
    </w:p>
    <w:p w:rsidR="00BE6A65" w:rsidRDefault="00BE6A65" w:rsidP="00BE6A65">
      <w:pPr>
        <w:autoSpaceDE w:val="0"/>
        <w:autoSpaceDN w:val="0"/>
        <w:adjustRightInd w:val="0"/>
        <w:ind w:firstLine="540"/>
        <w:jc w:val="both"/>
        <w:rPr>
          <w:sz w:val="28"/>
          <w:szCs w:val="28"/>
        </w:rPr>
      </w:pPr>
      <w:r>
        <w:rPr>
          <w:sz w:val="28"/>
          <w:szCs w:val="28"/>
        </w:rPr>
        <w:t xml:space="preserve">4) подписание протокола рассмотрения заявок - не позднее чем в течение одного дня </w:t>
      </w:r>
      <w:proofErr w:type="gramStart"/>
      <w:r>
        <w:rPr>
          <w:sz w:val="28"/>
          <w:szCs w:val="28"/>
        </w:rPr>
        <w:t>с даты рассмотрения</w:t>
      </w:r>
      <w:proofErr w:type="gramEnd"/>
      <w:r>
        <w:rPr>
          <w:sz w:val="28"/>
          <w:szCs w:val="28"/>
        </w:rPr>
        <w:t xml:space="preserve"> заявок;</w:t>
      </w:r>
    </w:p>
    <w:p w:rsidR="00BE6A65" w:rsidRDefault="00BE6A65" w:rsidP="00BE6A65">
      <w:pPr>
        <w:autoSpaceDE w:val="0"/>
        <w:autoSpaceDN w:val="0"/>
        <w:adjustRightInd w:val="0"/>
        <w:ind w:firstLine="540"/>
        <w:jc w:val="both"/>
        <w:rPr>
          <w:sz w:val="28"/>
          <w:szCs w:val="28"/>
        </w:rPr>
      </w:pPr>
      <w:r>
        <w:rPr>
          <w:sz w:val="28"/>
          <w:szCs w:val="28"/>
        </w:rPr>
        <w:t xml:space="preserve">5) опубликование протокола рассмотрения заявок - не </w:t>
      </w:r>
      <w:proofErr w:type="gramStart"/>
      <w:r>
        <w:rPr>
          <w:sz w:val="28"/>
          <w:szCs w:val="28"/>
        </w:rPr>
        <w:t>позднее</w:t>
      </w:r>
      <w:proofErr w:type="gramEnd"/>
      <w:r>
        <w:rPr>
          <w:sz w:val="28"/>
          <w:szCs w:val="28"/>
        </w:rPr>
        <w:t xml:space="preserve"> чем на следующий день после даты его подписания;</w:t>
      </w:r>
    </w:p>
    <w:p w:rsidR="00BE6A65" w:rsidRDefault="00BE6A65" w:rsidP="00BE6A65">
      <w:pPr>
        <w:ind w:firstLine="540"/>
        <w:jc w:val="both"/>
        <w:rPr>
          <w:sz w:val="28"/>
          <w:szCs w:val="28"/>
        </w:rPr>
      </w:pPr>
      <w:r>
        <w:rPr>
          <w:sz w:val="28"/>
          <w:szCs w:val="28"/>
        </w:rPr>
        <w:t>6) направление договора аренды (купли-продажи) земельного участка победителю аукциона или единственному принявшему участие в аукционе участнику - в десятидневный срок со дня составления протокола о результатах аукциона.</w:t>
      </w:r>
    </w:p>
    <w:p w:rsidR="00BE6A65" w:rsidRDefault="00BE6A65" w:rsidP="00BE6A65">
      <w:pPr>
        <w:autoSpaceDE w:val="0"/>
        <w:autoSpaceDN w:val="0"/>
        <w:adjustRightInd w:val="0"/>
        <w:ind w:firstLine="540"/>
        <w:jc w:val="both"/>
        <w:outlineLvl w:val="2"/>
        <w:rPr>
          <w:sz w:val="28"/>
          <w:szCs w:val="28"/>
        </w:rPr>
      </w:pPr>
      <w:r>
        <w:rPr>
          <w:sz w:val="28"/>
          <w:szCs w:val="28"/>
        </w:rPr>
        <w:lastRenderedPageBreak/>
        <w:t xml:space="preserve">25. Основания для приостановления и срок приостановления предоставления муниципальной услуги не предусмотрен законодательством Российской Федерации и Иркутской области. </w:t>
      </w:r>
    </w:p>
    <w:p w:rsidR="00BE6A65" w:rsidRDefault="00BE6A65" w:rsidP="00BE6A65">
      <w:pPr>
        <w:widowControl w:val="0"/>
        <w:autoSpaceDE w:val="0"/>
        <w:autoSpaceDN w:val="0"/>
        <w:adjustRightInd w:val="0"/>
        <w:jc w:val="both"/>
        <w:rPr>
          <w:sz w:val="28"/>
          <w:szCs w:val="28"/>
        </w:rPr>
      </w:pPr>
    </w:p>
    <w:p w:rsidR="00BE6A65" w:rsidRDefault="00BE6A65" w:rsidP="00BE6A65">
      <w:pPr>
        <w:autoSpaceDE w:val="0"/>
        <w:autoSpaceDN w:val="0"/>
        <w:adjustRightInd w:val="0"/>
        <w:jc w:val="center"/>
        <w:outlineLvl w:val="1"/>
        <w:rPr>
          <w:color w:val="000000"/>
          <w:sz w:val="28"/>
          <w:szCs w:val="28"/>
        </w:rPr>
      </w:pPr>
      <w:r>
        <w:rPr>
          <w:color w:val="000000"/>
          <w:sz w:val="28"/>
          <w:szCs w:val="28"/>
        </w:rPr>
        <w:t xml:space="preserve">Глава 8. </w:t>
      </w:r>
      <w:r>
        <w:rPr>
          <w:sz w:val="28"/>
          <w:szCs w:val="28"/>
        </w:rPr>
        <w:t>ПЕРЕЧЕНЬ НОРМАТИВНЫХ ПРАВОВЫХ АКТОВ, РЕГУЛИРУЮЩИХ ОТНОШЕНИЯ, ВОЗНИКАЮЩИЕ В СВЯЗИ С ПРЕДОСТАВЛЕНИЕМ МУНИЦИПАЛЬНОЙ УСЛУГИ</w:t>
      </w:r>
    </w:p>
    <w:p w:rsidR="00BE6A65" w:rsidRDefault="00BE6A65" w:rsidP="00BE6A65">
      <w:pPr>
        <w:autoSpaceDE w:val="0"/>
        <w:autoSpaceDN w:val="0"/>
        <w:adjustRightInd w:val="0"/>
        <w:ind w:firstLine="540"/>
        <w:jc w:val="both"/>
        <w:outlineLvl w:val="1"/>
        <w:rPr>
          <w:color w:val="000000"/>
          <w:sz w:val="28"/>
          <w:szCs w:val="28"/>
        </w:rPr>
      </w:pPr>
    </w:p>
    <w:p w:rsidR="00BE6A65" w:rsidRPr="00520731" w:rsidRDefault="00BE6A65" w:rsidP="00BE6A65">
      <w:pPr>
        <w:widowControl w:val="0"/>
        <w:autoSpaceDE w:val="0"/>
        <w:autoSpaceDN w:val="0"/>
        <w:adjustRightInd w:val="0"/>
        <w:ind w:firstLine="709"/>
        <w:jc w:val="both"/>
        <w:rPr>
          <w:color w:val="000000"/>
          <w:sz w:val="28"/>
          <w:szCs w:val="28"/>
        </w:rPr>
      </w:pPr>
      <w:r w:rsidRPr="00520731">
        <w:rPr>
          <w:color w:val="000000"/>
          <w:sz w:val="28"/>
          <w:szCs w:val="28"/>
        </w:rPr>
        <w:t>26. Предоставление муниципальной услуги осуществляется в соответствии с действующим законодательством.</w:t>
      </w:r>
    </w:p>
    <w:p w:rsidR="00BE6A65" w:rsidRPr="00520731" w:rsidRDefault="00BE6A65" w:rsidP="00BE6A65">
      <w:pPr>
        <w:widowControl w:val="0"/>
        <w:autoSpaceDE w:val="0"/>
        <w:autoSpaceDN w:val="0"/>
        <w:adjustRightInd w:val="0"/>
        <w:ind w:firstLine="709"/>
        <w:jc w:val="both"/>
        <w:rPr>
          <w:color w:val="000000"/>
          <w:sz w:val="28"/>
          <w:szCs w:val="28"/>
        </w:rPr>
      </w:pPr>
      <w:r w:rsidRPr="00520731">
        <w:rPr>
          <w:color w:val="000000"/>
          <w:sz w:val="28"/>
          <w:szCs w:val="28"/>
        </w:rPr>
        <w:t>Правовой основой предоставления муниципальной услуги являются следующие нормативные правовые акты:</w:t>
      </w:r>
    </w:p>
    <w:p w:rsidR="00BE6A65" w:rsidRPr="00520731" w:rsidRDefault="00BE6A65" w:rsidP="00BE6A65">
      <w:pPr>
        <w:widowControl w:val="0"/>
        <w:ind w:firstLine="567"/>
        <w:jc w:val="both"/>
        <w:rPr>
          <w:sz w:val="28"/>
          <w:szCs w:val="28"/>
        </w:rPr>
      </w:pPr>
      <w:r w:rsidRPr="00520731">
        <w:rPr>
          <w:sz w:val="28"/>
          <w:szCs w:val="28"/>
        </w:rPr>
        <w:t xml:space="preserve">1) </w:t>
      </w:r>
      <w:hyperlink r:id="rId10" w:history="1">
        <w:r w:rsidRPr="00520731">
          <w:rPr>
            <w:rStyle w:val="a8"/>
            <w:rFonts w:eastAsiaTheme="majorEastAsia"/>
            <w:color w:val="auto"/>
            <w:sz w:val="28"/>
            <w:szCs w:val="28"/>
            <w:u w:val="none"/>
          </w:rPr>
          <w:t>Конституцией</w:t>
        </w:r>
      </w:hyperlink>
      <w:r w:rsidRPr="00520731">
        <w:rPr>
          <w:sz w:val="28"/>
          <w:szCs w:val="28"/>
        </w:rPr>
        <w:t xml:space="preserve"> Российской Федерации («Российская газета», 25 декабря 1993 года, № 237);</w:t>
      </w:r>
    </w:p>
    <w:p w:rsidR="00BE6A65" w:rsidRPr="00520731" w:rsidRDefault="00BE6A65" w:rsidP="00BE6A65">
      <w:pPr>
        <w:ind w:firstLine="540"/>
        <w:jc w:val="both"/>
        <w:rPr>
          <w:sz w:val="28"/>
          <w:szCs w:val="24"/>
        </w:rPr>
      </w:pPr>
      <w:r w:rsidRPr="00520731">
        <w:rPr>
          <w:sz w:val="28"/>
          <w:szCs w:val="28"/>
        </w:rPr>
        <w:t xml:space="preserve">2) Гражданским </w:t>
      </w:r>
      <w:hyperlink r:id="rId11" w:history="1">
        <w:r w:rsidRPr="00520731">
          <w:rPr>
            <w:rStyle w:val="a8"/>
            <w:rFonts w:eastAsiaTheme="majorEastAsia"/>
            <w:color w:val="auto"/>
            <w:sz w:val="28"/>
            <w:szCs w:val="28"/>
            <w:u w:val="none"/>
          </w:rPr>
          <w:t>кодексом</w:t>
        </w:r>
      </w:hyperlink>
      <w:r w:rsidRPr="00520731">
        <w:rPr>
          <w:sz w:val="28"/>
          <w:szCs w:val="28"/>
        </w:rPr>
        <w:t xml:space="preserve"> Российской Федерации (часть первая)</w:t>
      </w:r>
      <w:r w:rsidRPr="00520731">
        <w:rPr>
          <w:sz w:val="28"/>
        </w:rPr>
        <w:t xml:space="preserve"> </w:t>
      </w:r>
      <w:r w:rsidRPr="00520731">
        <w:rPr>
          <w:sz w:val="28"/>
        </w:rPr>
        <w:br/>
      </w:r>
      <w:r w:rsidRPr="00520731">
        <w:rPr>
          <w:sz w:val="28"/>
          <w:szCs w:val="28"/>
        </w:rPr>
        <w:t>от 30 ноября 1994 года № 51-ФЗ («Собрание законодательства Российской Федерации», 5 декабря 1994 года, № 32, ст. 3301);</w:t>
      </w:r>
      <w:r w:rsidRPr="00520731">
        <w:rPr>
          <w:sz w:val="28"/>
        </w:rPr>
        <w:t xml:space="preserve"> </w:t>
      </w:r>
    </w:p>
    <w:p w:rsidR="00BE6A65" w:rsidRPr="00520731" w:rsidRDefault="00BE6A65" w:rsidP="00BE6A65">
      <w:pPr>
        <w:ind w:firstLine="540"/>
        <w:jc w:val="both"/>
        <w:rPr>
          <w:sz w:val="28"/>
          <w:szCs w:val="28"/>
        </w:rPr>
      </w:pPr>
      <w:r w:rsidRPr="00520731">
        <w:rPr>
          <w:sz w:val="28"/>
          <w:szCs w:val="28"/>
        </w:rPr>
        <w:t xml:space="preserve">3) Гражданским </w:t>
      </w:r>
      <w:hyperlink r:id="rId12" w:history="1">
        <w:r w:rsidRPr="00520731">
          <w:rPr>
            <w:rStyle w:val="a8"/>
            <w:rFonts w:eastAsiaTheme="majorEastAsia"/>
            <w:color w:val="auto"/>
            <w:sz w:val="28"/>
            <w:szCs w:val="28"/>
            <w:u w:val="none"/>
          </w:rPr>
          <w:t>кодексом</w:t>
        </w:r>
      </w:hyperlink>
      <w:r w:rsidRPr="00520731">
        <w:rPr>
          <w:sz w:val="28"/>
          <w:szCs w:val="28"/>
        </w:rPr>
        <w:t xml:space="preserve"> Российской Федерации (часть вторая)</w:t>
      </w:r>
      <w:r w:rsidRPr="00520731">
        <w:rPr>
          <w:sz w:val="28"/>
        </w:rPr>
        <w:t xml:space="preserve"> </w:t>
      </w:r>
      <w:r w:rsidRPr="00520731">
        <w:rPr>
          <w:sz w:val="28"/>
        </w:rPr>
        <w:br/>
      </w:r>
      <w:r w:rsidRPr="00520731">
        <w:rPr>
          <w:sz w:val="28"/>
          <w:szCs w:val="28"/>
        </w:rPr>
        <w:t>от 26 января 1996 года № 14-ФЗ («Собрание законодательства Российской Федерации», 29 января 1996 год, № 5, ст. 410);</w:t>
      </w:r>
      <w:r w:rsidRPr="00520731">
        <w:rPr>
          <w:sz w:val="28"/>
        </w:rPr>
        <w:t xml:space="preserve"> </w:t>
      </w:r>
    </w:p>
    <w:p w:rsidR="00BE6A65" w:rsidRPr="00520731" w:rsidRDefault="00BE6A65" w:rsidP="00BE6A65">
      <w:pPr>
        <w:autoSpaceDE w:val="0"/>
        <w:autoSpaceDN w:val="0"/>
        <w:adjustRightInd w:val="0"/>
        <w:ind w:firstLine="540"/>
        <w:jc w:val="both"/>
        <w:rPr>
          <w:sz w:val="28"/>
          <w:szCs w:val="28"/>
        </w:rPr>
      </w:pPr>
      <w:r w:rsidRPr="00520731">
        <w:rPr>
          <w:sz w:val="28"/>
          <w:szCs w:val="28"/>
        </w:rPr>
        <w:t xml:space="preserve">4) Земельным </w:t>
      </w:r>
      <w:hyperlink r:id="rId13" w:history="1">
        <w:r w:rsidRPr="00520731">
          <w:rPr>
            <w:rStyle w:val="a8"/>
            <w:rFonts w:eastAsiaTheme="majorEastAsia"/>
            <w:color w:val="auto"/>
            <w:sz w:val="28"/>
            <w:szCs w:val="28"/>
            <w:u w:val="none"/>
          </w:rPr>
          <w:t>кодексом</w:t>
        </w:r>
      </w:hyperlink>
      <w:r w:rsidRPr="00520731">
        <w:rPr>
          <w:sz w:val="28"/>
          <w:szCs w:val="28"/>
        </w:rPr>
        <w:t xml:space="preserve"> Российской Федерации от 25 октября 2001 года </w:t>
      </w:r>
      <w:r w:rsidRPr="00520731">
        <w:rPr>
          <w:sz w:val="28"/>
          <w:szCs w:val="28"/>
        </w:rPr>
        <w:br/>
        <w:t>№ 136-ФЗ («Собрание законодательства Российской Федерации», 29 октября 2001 год, № 44, статья 4147);</w:t>
      </w:r>
    </w:p>
    <w:p w:rsidR="00BE6A65" w:rsidRPr="00520731" w:rsidRDefault="00BE6A65" w:rsidP="00BE6A65">
      <w:pPr>
        <w:autoSpaceDE w:val="0"/>
        <w:autoSpaceDN w:val="0"/>
        <w:adjustRightInd w:val="0"/>
        <w:ind w:firstLine="540"/>
        <w:jc w:val="both"/>
        <w:rPr>
          <w:sz w:val="28"/>
          <w:szCs w:val="28"/>
        </w:rPr>
      </w:pPr>
      <w:r w:rsidRPr="00520731">
        <w:rPr>
          <w:sz w:val="28"/>
          <w:szCs w:val="28"/>
        </w:rPr>
        <w:t xml:space="preserve">5) </w:t>
      </w:r>
      <w:hyperlink r:id="rId14" w:history="1">
        <w:r w:rsidRPr="00520731">
          <w:rPr>
            <w:rStyle w:val="a8"/>
            <w:rFonts w:eastAsiaTheme="majorEastAsia"/>
            <w:color w:val="auto"/>
            <w:sz w:val="28"/>
            <w:szCs w:val="28"/>
            <w:u w:val="none"/>
          </w:rPr>
          <w:t>Градостроительным кодексом Российской Федерации от 29 декабря 2004 года № 190-ФЗ</w:t>
        </w:r>
      </w:hyperlink>
      <w:r w:rsidRPr="00520731">
        <w:rPr>
          <w:sz w:val="28"/>
          <w:szCs w:val="28"/>
        </w:rPr>
        <w:t xml:space="preserve"> («Российская газета», 30 декабря 2004 год, № 290);</w:t>
      </w:r>
    </w:p>
    <w:p w:rsidR="00BE6A65" w:rsidRPr="00520731" w:rsidRDefault="00BE6A65" w:rsidP="00BE6A65">
      <w:pPr>
        <w:autoSpaceDE w:val="0"/>
        <w:autoSpaceDN w:val="0"/>
        <w:adjustRightInd w:val="0"/>
        <w:ind w:firstLine="540"/>
        <w:jc w:val="both"/>
        <w:rPr>
          <w:sz w:val="28"/>
          <w:szCs w:val="28"/>
        </w:rPr>
      </w:pPr>
      <w:r w:rsidRPr="00520731">
        <w:rPr>
          <w:sz w:val="28"/>
          <w:szCs w:val="28"/>
        </w:rPr>
        <w:t xml:space="preserve">6) Федеральным законом Российской Федерации от 25 октября 2001 года </w:t>
      </w:r>
      <w:r w:rsidRPr="00520731">
        <w:rPr>
          <w:sz w:val="28"/>
          <w:szCs w:val="28"/>
        </w:rPr>
        <w:br/>
        <w:t>№ 137-ФЗ «О введении в действие Земельного кодекса Российской Федерации» («Собрание законодательства Российской Федерации», 29 октября 2001 год, № 44, ст. 4148);</w:t>
      </w:r>
    </w:p>
    <w:p w:rsidR="00BE6A65" w:rsidRPr="00520731" w:rsidRDefault="00BE6A65" w:rsidP="00BE6A65">
      <w:pPr>
        <w:autoSpaceDE w:val="0"/>
        <w:autoSpaceDN w:val="0"/>
        <w:adjustRightInd w:val="0"/>
        <w:ind w:firstLine="540"/>
        <w:jc w:val="both"/>
        <w:rPr>
          <w:sz w:val="28"/>
          <w:szCs w:val="28"/>
        </w:rPr>
      </w:pPr>
      <w:r w:rsidRPr="00520731">
        <w:rPr>
          <w:sz w:val="28"/>
          <w:szCs w:val="28"/>
        </w:rPr>
        <w:t xml:space="preserve">7) </w:t>
      </w:r>
      <w:hyperlink r:id="rId15" w:history="1">
        <w:r w:rsidRPr="00520731">
          <w:rPr>
            <w:rStyle w:val="a8"/>
            <w:rFonts w:eastAsiaTheme="majorEastAsia"/>
            <w:color w:val="auto"/>
            <w:sz w:val="28"/>
            <w:szCs w:val="28"/>
            <w:u w:val="none"/>
          </w:rPr>
          <w:t>Федеральным законом от 29 декабря 2004 года № 191-ФЗ «О введении в действие Градостроительного кодекса Российской Федерации</w:t>
        </w:r>
      </w:hyperlink>
      <w:r w:rsidRPr="00520731">
        <w:rPr>
          <w:sz w:val="28"/>
          <w:szCs w:val="28"/>
        </w:rPr>
        <w:t>» («Российская газета», 30 декабря 2004 год, № 290);</w:t>
      </w:r>
    </w:p>
    <w:p w:rsidR="00BE6A65" w:rsidRDefault="00BE6A65" w:rsidP="00BE6A65">
      <w:pPr>
        <w:autoSpaceDE w:val="0"/>
        <w:autoSpaceDN w:val="0"/>
        <w:adjustRightInd w:val="0"/>
        <w:ind w:firstLine="540"/>
        <w:jc w:val="both"/>
        <w:rPr>
          <w:sz w:val="28"/>
          <w:szCs w:val="28"/>
        </w:rPr>
      </w:pPr>
      <w:r w:rsidRPr="00520731">
        <w:rPr>
          <w:sz w:val="28"/>
          <w:szCs w:val="28"/>
        </w:rPr>
        <w:t xml:space="preserve">8) Федеральным </w:t>
      </w:r>
      <w:hyperlink r:id="rId16" w:history="1">
        <w:r w:rsidRPr="00520731">
          <w:rPr>
            <w:rStyle w:val="a8"/>
            <w:rFonts w:eastAsiaTheme="majorEastAsia"/>
            <w:color w:val="auto"/>
            <w:sz w:val="28"/>
            <w:szCs w:val="28"/>
            <w:u w:val="none"/>
          </w:rPr>
          <w:t>законом</w:t>
        </w:r>
      </w:hyperlink>
      <w:r w:rsidRPr="00520731">
        <w:rPr>
          <w:sz w:val="28"/>
          <w:szCs w:val="28"/>
        </w:rPr>
        <w:t xml:space="preserve"> </w:t>
      </w:r>
      <w:r w:rsidR="00520731">
        <w:rPr>
          <w:sz w:val="28"/>
          <w:szCs w:val="28"/>
        </w:rPr>
        <w:t xml:space="preserve">от 21 июля 1997 года № 122-ФЗ </w:t>
      </w:r>
      <w:r w:rsidRPr="00520731">
        <w:rPr>
          <w:sz w:val="28"/>
          <w:szCs w:val="28"/>
        </w:rPr>
        <w:t>«О государственной регистрации прав на</w:t>
      </w:r>
      <w:r w:rsidR="00520731">
        <w:rPr>
          <w:sz w:val="28"/>
          <w:szCs w:val="28"/>
        </w:rPr>
        <w:t xml:space="preserve"> недвижимое имущество и сделок </w:t>
      </w:r>
      <w:r>
        <w:rPr>
          <w:sz w:val="28"/>
          <w:szCs w:val="28"/>
        </w:rPr>
        <w:t>с ним» («Собрание законодательства Российской Федерации», 28 июля 1997 год, № 30, ст. 3594);</w:t>
      </w:r>
    </w:p>
    <w:p w:rsidR="00BE6A65" w:rsidRPr="00520731" w:rsidRDefault="00BE6A65" w:rsidP="00BE6A65">
      <w:pPr>
        <w:autoSpaceDE w:val="0"/>
        <w:autoSpaceDN w:val="0"/>
        <w:adjustRightInd w:val="0"/>
        <w:ind w:firstLine="540"/>
        <w:jc w:val="both"/>
        <w:rPr>
          <w:sz w:val="28"/>
          <w:szCs w:val="28"/>
        </w:rPr>
      </w:pPr>
      <w:r>
        <w:rPr>
          <w:sz w:val="28"/>
          <w:szCs w:val="28"/>
        </w:rPr>
        <w:t>9) Федеральным законом</w:t>
      </w:r>
      <w:r w:rsidR="00520731">
        <w:rPr>
          <w:sz w:val="28"/>
          <w:szCs w:val="28"/>
        </w:rPr>
        <w:t xml:space="preserve"> от 24 июля 2007 года № 221-ФЗ </w:t>
      </w:r>
      <w:r>
        <w:rPr>
          <w:sz w:val="28"/>
          <w:szCs w:val="28"/>
        </w:rPr>
        <w:t xml:space="preserve">«О государственном кадастре недвижимости» («Собрание законодательства Российской Федерации», 30 </w:t>
      </w:r>
      <w:r w:rsidRPr="00520731">
        <w:rPr>
          <w:sz w:val="28"/>
          <w:szCs w:val="28"/>
        </w:rPr>
        <w:t>июля 2007 год, № 31, ст. 4017);</w:t>
      </w:r>
    </w:p>
    <w:p w:rsidR="00BE6A65" w:rsidRPr="00520731" w:rsidRDefault="00BE6A65" w:rsidP="00BE6A65">
      <w:pPr>
        <w:autoSpaceDE w:val="0"/>
        <w:autoSpaceDN w:val="0"/>
        <w:adjustRightInd w:val="0"/>
        <w:ind w:firstLine="540"/>
        <w:jc w:val="both"/>
        <w:rPr>
          <w:sz w:val="28"/>
          <w:szCs w:val="28"/>
        </w:rPr>
      </w:pPr>
      <w:r w:rsidRPr="00520731">
        <w:rPr>
          <w:sz w:val="28"/>
          <w:szCs w:val="28"/>
        </w:rPr>
        <w:t>10) Федеральным законо</w:t>
      </w:r>
      <w:r w:rsidR="00520731" w:rsidRPr="00520731">
        <w:rPr>
          <w:sz w:val="28"/>
          <w:szCs w:val="28"/>
        </w:rPr>
        <w:t xml:space="preserve">м от 18 июня 2001 года № 78-ФЗ </w:t>
      </w:r>
      <w:r w:rsidRPr="00520731">
        <w:rPr>
          <w:sz w:val="28"/>
          <w:szCs w:val="28"/>
        </w:rPr>
        <w:t>«О землеустройстве» («Российская газета», 23 июня 2001 год, № 118-119);</w:t>
      </w:r>
    </w:p>
    <w:p w:rsidR="00BE6A65" w:rsidRPr="00520731" w:rsidRDefault="00BE6A65" w:rsidP="00BE6A65">
      <w:pPr>
        <w:autoSpaceDE w:val="0"/>
        <w:autoSpaceDN w:val="0"/>
        <w:adjustRightInd w:val="0"/>
        <w:ind w:firstLine="540"/>
        <w:jc w:val="both"/>
        <w:rPr>
          <w:sz w:val="28"/>
          <w:szCs w:val="28"/>
        </w:rPr>
      </w:pPr>
      <w:r w:rsidRPr="00520731">
        <w:rPr>
          <w:sz w:val="28"/>
          <w:szCs w:val="28"/>
        </w:rPr>
        <w:t xml:space="preserve">11) </w:t>
      </w:r>
      <w:proofErr w:type="gramStart"/>
      <w:r w:rsidRPr="00520731">
        <w:rPr>
          <w:sz w:val="28"/>
          <w:szCs w:val="28"/>
        </w:rPr>
        <w:t>Федеральным</w:t>
      </w:r>
      <w:proofErr w:type="gramEnd"/>
      <w:r w:rsidRPr="00520731">
        <w:rPr>
          <w:sz w:val="28"/>
          <w:szCs w:val="28"/>
        </w:rPr>
        <w:t xml:space="preserve"> </w:t>
      </w:r>
      <w:hyperlink r:id="rId17" w:history="1">
        <w:r w:rsidRPr="00520731">
          <w:rPr>
            <w:rStyle w:val="a8"/>
            <w:rFonts w:eastAsiaTheme="majorEastAsia"/>
            <w:color w:val="auto"/>
            <w:sz w:val="28"/>
            <w:szCs w:val="28"/>
            <w:u w:val="none"/>
          </w:rPr>
          <w:t>закон</w:t>
        </w:r>
      </w:hyperlink>
      <w:r w:rsidRPr="00520731">
        <w:rPr>
          <w:sz w:val="28"/>
          <w:szCs w:val="28"/>
        </w:rPr>
        <w:t xml:space="preserve">ом от 27 июля 2010 года № 210-ФЗ </w:t>
      </w:r>
      <w:r w:rsidRPr="00520731">
        <w:rPr>
          <w:sz w:val="28"/>
          <w:szCs w:val="28"/>
        </w:rPr>
        <w:br/>
        <w:t>«Об организации предоставления государственных и муниципальных услуг» («Российская газета», 30 июля 2010 год, № 168);</w:t>
      </w:r>
    </w:p>
    <w:p w:rsidR="00BE6A65" w:rsidRPr="00520731" w:rsidRDefault="00BE6A65" w:rsidP="00BE6A65">
      <w:pPr>
        <w:autoSpaceDE w:val="0"/>
        <w:autoSpaceDN w:val="0"/>
        <w:adjustRightInd w:val="0"/>
        <w:ind w:firstLine="540"/>
        <w:jc w:val="both"/>
        <w:outlineLvl w:val="1"/>
        <w:rPr>
          <w:sz w:val="28"/>
          <w:szCs w:val="28"/>
        </w:rPr>
      </w:pPr>
      <w:r w:rsidRPr="00520731">
        <w:rPr>
          <w:sz w:val="28"/>
          <w:szCs w:val="28"/>
        </w:rPr>
        <w:t xml:space="preserve">12) Федеральным </w:t>
      </w:r>
      <w:hyperlink r:id="rId18" w:history="1">
        <w:r w:rsidRPr="00520731">
          <w:rPr>
            <w:rStyle w:val="a8"/>
            <w:rFonts w:eastAsiaTheme="majorEastAsia"/>
            <w:color w:val="auto"/>
            <w:sz w:val="28"/>
            <w:szCs w:val="28"/>
            <w:u w:val="none"/>
          </w:rPr>
          <w:t>законом</w:t>
        </w:r>
      </w:hyperlink>
      <w:r w:rsidRPr="00520731">
        <w:rPr>
          <w:sz w:val="28"/>
          <w:szCs w:val="28"/>
        </w:rPr>
        <w:t xml:space="preserve"> от 27 июля 2006 года № 152-ФЗ </w:t>
      </w:r>
      <w:r w:rsidRPr="00520731">
        <w:rPr>
          <w:sz w:val="28"/>
          <w:szCs w:val="28"/>
        </w:rPr>
        <w:br/>
        <w:t>«О персональных данных» («Российская газета», 29 июля 2006 год, № 165);</w:t>
      </w:r>
    </w:p>
    <w:p w:rsidR="00BE6A65" w:rsidRPr="00520731" w:rsidRDefault="00BE6A65" w:rsidP="00BE6A65">
      <w:pPr>
        <w:pStyle w:val="aff6"/>
        <w:ind w:firstLine="540"/>
        <w:jc w:val="both"/>
        <w:rPr>
          <w:rFonts w:ascii="Times New Roman" w:hAnsi="Times New Roman"/>
          <w:sz w:val="28"/>
          <w:szCs w:val="28"/>
        </w:rPr>
      </w:pPr>
      <w:r w:rsidRPr="00520731">
        <w:rPr>
          <w:rFonts w:ascii="Times New Roman" w:hAnsi="Times New Roman"/>
          <w:sz w:val="28"/>
          <w:szCs w:val="28"/>
        </w:rPr>
        <w:lastRenderedPageBreak/>
        <w:t>13) Федеральным законом от 24 июля 2002 года  № 101-ФЗ «Об обороте земель сельскохозяйственного назначения» («Российская газета», 27 июля 2002 год, № 137);</w:t>
      </w:r>
    </w:p>
    <w:p w:rsidR="00BE6A65" w:rsidRDefault="00BE6A65" w:rsidP="00BE6A65">
      <w:pPr>
        <w:autoSpaceDE w:val="0"/>
        <w:autoSpaceDN w:val="0"/>
        <w:adjustRightInd w:val="0"/>
        <w:ind w:firstLine="540"/>
        <w:jc w:val="both"/>
        <w:rPr>
          <w:sz w:val="28"/>
          <w:szCs w:val="28"/>
        </w:rPr>
      </w:pPr>
      <w:r w:rsidRPr="00520731">
        <w:rPr>
          <w:sz w:val="28"/>
          <w:szCs w:val="28"/>
        </w:rPr>
        <w:t>14) приказом Минэкономразвития Российской Федерации от 13 сентября 2011 года № 475 «Об утвержд</w:t>
      </w:r>
      <w:r>
        <w:rPr>
          <w:sz w:val="28"/>
          <w:szCs w:val="28"/>
        </w:rPr>
        <w:t>ении перечня документов, необходимых для приобретения прав на земельный участок» («Российская газета», 5 октября 2011 год, № 222);</w:t>
      </w:r>
    </w:p>
    <w:p w:rsidR="00BE6A65" w:rsidRDefault="00BE6A65" w:rsidP="00BE6A65">
      <w:pPr>
        <w:autoSpaceDE w:val="0"/>
        <w:autoSpaceDN w:val="0"/>
        <w:adjustRightInd w:val="0"/>
        <w:ind w:firstLine="540"/>
        <w:jc w:val="both"/>
        <w:outlineLvl w:val="2"/>
        <w:rPr>
          <w:iCs/>
          <w:color w:val="000000"/>
          <w:sz w:val="28"/>
          <w:szCs w:val="28"/>
        </w:rPr>
      </w:pPr>
      <w:r>
        <w:rPr>
          <w:sz w:val="28"/>
          <w:szCs w:val="28"/>
        </w:rPr>
        <w:t>15)</w:t>
      </w:r>
      <w:r>
        <w:rPr>
          <w:iCs/>
          <w:color w:val="000000"/>
          <w:sz w:val="28"/>
          <w:szCs w:val="28"/>
        </w:rPr>
        <w:t xml:space="preserve"> </w:t>
      </w:r>
      <w:r>
        <w:rPr>
          <w:sz w:val="28"/>
          <w:szCs w:val="28"/>
          <w:lang w:eastAsia="en-US"/>
        </w:rPr>
        <w:t xml:space="preserve">Устав </w:t>
      </w:r>
      <w:r w:rsidR="00EE264D">
        <w:rPr>
          <w:sz w:val="28"/>
          <w:szCs w:val="28"/>
          <w:lang w:eastAsia="en-US"/>
        </w:rPr>
        <w:t>Нижнеиретского</w:t>
      </w:r>
      <w:r>
        <w:rPr>
          <w:sz w:val="28"/>
          <w:szCs w:val="28"/>
          <w:lang w:eastAsia="en-US"/>
        </w:rPr>
        <w:t xml:space="preserve"> муниципального образования.</w:t>
      </w:r>
    </w:p>
    <w:p w:rsidR="00BE6A65" w:rsidRDefault="00BE6A65" w:rsidP="00BE6A65">
      <w:pPr>
        <w:autoSpaceDE w:val="0"/>
        <w:autoSpaceDN w:val="0"/>
        <w:adjustRightInd w:val="0"/>
        <w:outlineLvl w:val="2"/>
        <w:rPr>
          <w:color w:val="000000"/>
          <w:sz w:val="28"/>
          <w:szCs w:val="28"/>
        </w:rPr>
      </w:pPr>
    </w:p>
    <w:p w:rsidR="00BE6A65" w:rsidRDefault="00BE6A65" w:rsidP="00BE6A65">
      <w:pPr>
        <w:autoSpaceDE w:val="0"/>
        <w:autoSpaceDN w:val="0"/>
        <w:adjustRightInd w:val="0"/>
        <w:jc w:val="center"/>
        <w:outlineLvl w:val="2"/>
        <w:rPr>
          <w:caps/>
          <w:color w:val="000000"/>
          <w:sz w:val="28"/>
          <w:szCs w:val="28"/>
        </w:rPr>
      </w:pPr>
      <w:r>
        <w:rPr>
          <w:color w:val="000000"/>
          <w:sz w:val="28"/>
          <w:szCs w:val="28"/>
        </w:rPr>
        <w:t>Глава 9</w:t>
      </w:r>
      <w:r>
        <w:rPr>
          <w:caps/>
          <w:color w:val="000000"/>
          <w:sz w:val="28"/>
          <w:szCs w:val="28"/>
        </w:rPr>
        <w:t xml:space="preserve">. </w:t>
      </w:r>
      <w:r>
        <w:rPr>
          <w:sz w:val="28"/>
          <w:szCs w:val="28"/>
          <w:lang w:eastAsia="en-US"/>
        </w:rPr>
        <w:t>ИСЧЕРПЫВАЮЩИЙ ПЕРЕЧЕНЬ ДОКУМЕНТОВ, НЕОБХОДИМЫХ В СООТВЕТСТВИИ С НОРМАТИВНЫМИ ПРАВОВЫМИ АКТАМИ ДЛЯ ПРЕДОСТАВЛЕНИЯ</w:t>
      </w:r>
      <w:r>
        <w:rPr>
          <w:sz w:val="22"/>
          <w:szCs w:val="22"/>
          <w:lang w:eastAsia="en-US"/>
        </w:rPr>
        <w:t xml:space="preserve"> </w:t>
      </w:r>
      <w:r>
        <w:rPr>
          <w:sz w:val="28"/>
          <w:szCs w:val="28"/>
          <w:lang w:eastAsia="en-US"/>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E6A65" w:rsidRDefault="00BE6A65" w:rsidP="00BE6A65">
      <w:pPr>
        <w:autoSpaceDE w:val="0"/>
        <w:autoSpaceDN w:val="0"/>
        <w:adjustRightInd w:val="0"/>
        <w:jc w:val="center"/>
        <w:outlineLvl w:val="2"/>
        <w:rPr>
          <w:color w:val="000000"/>
          <w:sz w:val="28"/>
          <w:szCs w:val="28"/>
        </w:rPr>
      </w:pPr>
    </w:p>
    <w:p w:rsidR="00BE6A65" w:rsidRDefault="00BE6A65" w:rsidP="00BE6A65">
      <w:pPr>
        <w:autoSpaceDE w:val="0"/>
        <w:autoSpaceDN w:val="0"/>
        <w:adjustRightInd w:val="0"/>
        <w:ind w:firstLine="708"/>
        <w:jc w:val="both"/>
        <w:outlineLvl w:val="2"/>
        <w:rPr>
          <w:sz w:val="28"/>
          <w:szCs w:val="28"/>
        </w:rPr>
      </w:pPr>
      <w:r>
        <w:rPr>
          <w:sz w:val="28"/>
          <w:szCs w:val="28"/>
        </w:rPr>
        <w:t xml:space="preserve">27. К документам, необходимым для предоставления муниципальной услуги, относятся: </w:t>
      </w:r>
    </w:p>
    <w:p w:rsidR="00BE6A65" w:rsidRDefault="00BE6A65" w:rsidP="00BE6A65">
      <w:pPr>
        <w:autoSpaceDE w:val="0"/>
        <w:autoSpaceDN w:val="0"/>
        <w:adjustRightInd w:val="0"/>
        <w:ind w:firstLine="720"/>
        <w:jc w:val="both"/>
        <w:rPr>
          <w:sz w:val="28"/>
          <w:szCs w:val="28"/>
        </w:rPr>
      </w:pPr>
      <w:bookmarkStart w:id="0" w:name="sub_391211"/>
      <w:r>
        <w:rPr>
          <w:sz w:val="28"/>
          <w:szCs w:val="28"/>
        </w:rPr>
        <w:t>1) заявка на участие в аукционе по установленной в извещении о проведен</w:t>
      </w:r>
      <w:proofErr w:type="gramStart"/>
      <w:r>
        <w:rPr>
          <w:sz w:val="28"/>
          <w:szCs w:val="28"/>
        </w:rPr>
        <w:t>ии ау</w:t>
      </w:r>
      <w:proofErr w:type="gramEnd"/>
      <w:r>
        <w:rPr>
          <w:sz w:val="28"/>
          <w:szCs w:val="28"/>
        </w:rPr>
        <w:t>кциона форме с указанием банковских реквизитов счета для возврата задатка;</w:t>
      </w:r>
    </w:p>
    <w:p w:rsidR="00BE6A65" w:rsidRDefault="00BE6A65" w:rsidP="00BE6A65">
      <w:pPr>
        <w:autoSpaceDE w:val="0"/>
        <w:autoSpaceDN w:val="0"/>
        <w:adjustRightInd w:val="0"/>
        <w:ind w:firstLine="720"/>
        <w:jc w:val="both"/>
        <w:rPr>
          <w:sz w:val="28"/>
          <w:szCs w:val="28"/>
        </w:rPr>
      </w:pPr>
      <w:bookmarkStart w:id="1" w:name="sub_391212"/>
      <w:bookmarkEnd w:id="0"/>
      <w:r>
        <w:rPr>
          <w:sz w:val="28"/>
          <w:szCs w:val="28"/>
        </w:rPr>
        <w:t>2) копии документов, удостоверяющих личность заявителя (для граждан);</w:t>
      </w:r>
    </w:p>
    <w:p w:rsidR="00BE6A65" w:rsidRDefault="00BE6A65" w:rsidP="00BE6A65">
      <w:pPr>
        <w:autoSpaceDE w:val="0"/>
        <w:autoSpaceDN w:val="0"/>
        <w:adjustRightInd w:val="0"/>
        <w:ind w:firstLine="720"/>
        <w:jc w:val="both"/>
        <w:rPr>
          <w:sz w:val="28"/>
          <w:szCs w:val="28"/>
        </w:rPr>
      </w:pPr>
      <w:bookmarkStart w:id="2" w:name="sub_3912130"/>
      <w:bookmarkEnd w:id="1"/>
      <w:r>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bookmarkEnd w:id="2"/>
    <w:p w:rsidR="00BE6A65" w:rsidRDefault="00BE6A65" w:rsidP="00BE6A65">
      <w:pPr>
        <w:autoSpaceDE w:val="0"/>
        <w:autoSpaceDN w:val="0"/>
        <w:adjustRightInd w:val="0"/>
        <w:ind w:firstLine="720"/>
        <w:jc w:val="both"/>
        <w:rPr>
          <w:sz w:val="28"/>
          <w:szCs w:val="28"/>
        </w:rPr>
      </w:pPr>
      <w:r>
        <w:rPr>
          <w:sz w:val="28"/>
          <w:szCs w:val="28"/>
        </w:rPr>
        <w:t>4) документы, подтверждающие внесение задатка.</w:t>
      </w:r>
    </w:p>
    <w:p w:rsidR="00BE6A65" w:rsidRDefault="00BE6A65" w:rsidP="00BE6A65">
      <w:pPr>
        <w:autoSpaceDE w:val="0"/>
        <w:autoSpaceDN w:val="0"/>
        <w:adjustRightInd w:val="0"/>
        <w:ind w:firstLine="709"/>
        <w:jc w:val="both"/>
        <w:outlineLvl w:val="2"/>
        <w:rPr>
          <w:color w:val="000000"/>
          <w:sz w:val="28"/>
          <w:szCs w:val="28"/>
        </w:rPr>
      </w:pPr>
      <w:r>
        <w:rPr>
          <w:color w:val="000000"/>
          <w:sz w:val="28"/>
          <w:szCs w:val="28"/>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29. Документы, представляемые заявителями должны соответствовать следующим требованиям:</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б) тексты документов должны быть написаны разборчиво;</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в) не должны иметь подчисток, приписок, зачеркнутых слов и не оговоренных в них исправлений;</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г) не должны быть исполнены карандашом;</w:t>
      </w:r>
    </w:p>
    <w:p w:rsidR="00BE6A65" w:rsidRDefault="00BE6A65" w:rsidP="00BE6A65">
      <w:pPr>
        <w:widowControl w:val="0"/>
        <w:autoSpaceDE w:val="0"/>
        <w:autoSpaceDN w:val="0"/>
        <w:adjustRightInd w:val="0"/>
        <w:ind w:firstLine="709"/>
        <w:jc w:val="both"/>
        <w:rPr>
          <w:color w:val="000000"/>
          <w:sz w:val="28"/>
          <w:szCs w:val="28"/>
        </w:rPr>
      </w:pPr>
      <w:proofErr w:type="spellStart"/>
      <w:r>
        <w:rPr>
          <w:color w:val="000000"/>
          <w:sz w:val="28"/>
          <w:szCs w:val="28"/>
        </w:rPr>
        <w:t>д</w:t>
      </w:r>
      <w:proofErr w:type="spellEnd"/>
      <w:r>
        <w:rPr>
          <w:color w:val="000000"/>
          <w:sz w:val="28"/>
          <w:szCs w:val="28"/>
        </w:rPr>
        <w:t>) не должны иметь повреждений, наличие которых не позволяет однозначно истолковать их содержание.</w:t>
      </w:r>
    </w:p>
    <w:p w:rsidR="00BE6A65" w:rsidRDefault="00BE6A65" w:rsidP="00BE6A65">
      <w:pPr>
        <w:widowControl w:val="0"/>
        <w:autoSpaceDE w:val="0"/>
        <w:autoSpaceDN w:val="0"/>
        <w:adjustRightInd w:val="0"/>
        <w:ind w:firstLine="709"/>
        <w:jc w:val="both"/>
        <w:rPr>
          <w:color w:val="000000"/>
          <w:sz w:val="28"/>
          <w:szCs w:val="28"/>
        </w:rPr>
      </w:pPr>
    </w:p>
    <w:p w:rsidR="00BE6A65" w:rsidRDefault="00BE6A65" w:rsidP="00BE6A65">
      <w:pPr>
        <w:widowControl w:val="0"/>
        <w:autoSpaceDE w:val="0"/>
        <w:autoSpaceDN w:val="0"/>
        <w:adjustRightInd w:val="0"/>
        <w:ind w:firstLine="709"/>
        <w:jc w:val="center"/>
        <w:rPr>
          <w:color w:val="000000"/>
          <w:sz w:val="28"/>
          <w:szCs w:val="28"/>
        </w:rPr>
      </w:pPr>
      <w:r>
        <w:rPr>
          <w:color w:val="000000"/>
          <w:sz w:val="28"/>
          <w:szCs w:val="28"/>
        </w:rPr>
        <w:t xml:space="preserve">Глава 10. ИСЧЕРПЫВАЮЩИЙ </w:t>
      </w:r>
      <w:r>
        <w:rPr>
          <w:caps/>
          <w:color w:val="000000"/>
          <w:sz w:val="28"/>
          <w:szCs w:val="28"/>
        </w:rPr>
        <w:t xml:space="preserve">Перечень документов, необходимых в соответствии с нормативными правовыми </w:t>
      </w:r>
      <w:r>
        <w:rPr>
          <w:caps/>
          <w:color w:val="000000"/>
          <w:sz w:val="28"/>
          <w:szCs w:val="28"/>
        </w:rPr>
        <w:lastRenderedPageBreak/>
        <w:t>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BE6A65" w:rsidRDefault="00BE6A65" w:rsidP="00BE6A65">
      <w:pPr>
        <w:autoSpaceDE w:val="0"/>
        <w:autoSpaceDN w:val="0"/>
        <w:adjustRightInd w:val="0"/>
        <w:jc w:val="center"/>
        <w:outlineLvl w:val="2"/>
        <w:rPr>
          <w:color w:val="000000"/>
          <w:sz w:val="44"/>
          <w:szCs w:val="44"/>
        </w:rPr>
      </w:pP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BE6A65" w:rsidRDefault="00BE6A65" w:rsidP="00BE6A65">
      <w:pPr>
        <w:widowControl w:val="0"/>
        <w:autoSpaceDE w:val="0"/>
        <w:autoSpaceDN w:val="0"/>
        <w:adjustRightInd w:val="0"/>
        <w:ind w:firstLine="709"/>
        <w:jc w:val="both"/>
        <w:rPr>
          <w:sz w:val="28"/>
          <w:szCs w:val="28"/>
        </w:rPr>
      </w:pPr>
      <w:r>
        <w:rPr>
          <w:sz w:val="28"/>
          <w:szCs w:val="28"/>
        </w:rPr>
        <w:t>1) выписка из Единого государственного реестра юридических лиц, выданная не ранее чем за три месяца до дня подачи заявления, – для юридических лиц.</w:t>
      </w:r>
    </w:p>
    <w:p w:rsidR="00BE6A65" w:rsidRDefault="00BE6A65" w:rsidP="00BE6A65">
      <w:pPr>
        <w:widowControl w:val="0"/>
        <w:autoSpaceDE w:val="0"/>
        <w:autoSpaceDN w:val="0"/>
        <w:adjustRightInd w:val="0"/>
        <w:ind w:firstLine="709"/>
        <w:jc w:val="both"/>
        <w:rPr>
          <w:sz w:val="28"/>
          <w:szCs w:val="28"/>
        </w:rPr>
      </w:pPr>
      <w:r>
        <w:rPr>
          <w:sz w:val="28"/>
          <w:szCs w:val="28"/>
        </w:rPr>
        <w:t>2) выписка из Единого государственного реестра индивидуальных предпринимателей - для индивидуальных предпринимателей.</w:t>
      </w:r>
    </w:p>
    <w:p w:rsidR="00BE6A65" w:rsidRDefault="00BE6A65" w:rsidP="00BE6A65">
      <w:pPr>
        <w:widowControl w:val="0"/>
        <w:suppressAutoHyphens/>
        <w:autoSpaceDE w:val="0"/>
        <w:autoSpaceDN w:val="0"/>
        <w:adjustRightInd w:val="0"/>
        <w:ind w:firstLine="709"/>
        <w:jc w:val="both"/>
        <w:rPr>
          <w:color w:val="000000"/>
          <w:sz w:val="28"/>
          <w:szCs w:val="28"/>
        </w:rPr>
      </w:pPr>
      <w:r>
        <w:rPr>
          <w:color w:val="000000"/>
          <w:sz w:val="28"/>
          <w:szCs w:val="28"/>
        </w:rPr>
        <w:t>31. При предоставлении муниципальной услуги запрещается требовать от заявителя:</w:t>
      </w:r>
    </w:p>
    <w:p w:rsidR="00BE6A65" w:rsidRDefault="00BE6A65" w:rsidP="00BE6A65">
      <w:pPr>
        <w:widowControl w:val="0"/>
        <w:suppressAutoHyphens/>
        <w:autoSpaceDE w:val="0"/>
        <w:autoSpaceDN w:val="0"/>
        <w:adjustRightInd w:val="0"/>
        <w:ind w:firstLine="709"/>
        <w:jc w:val="both"/>
        <w:rPr>
          <w:sz w:val="28"/>
          <w:szCs w:val="28"/>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6A65" w:rsidRDefault="00BE6A65" w:rsidP="00BE6A65">
      <w:pPr>
        <w:widowControl w:val="0"/>
        <w:suppressAutoHyphens/>
        <w:autoSpaceDE w:val="0"/>
        <w:autoSpaceDN w:val="0"/>
        <w:adjustRightInd w:val="0"/>
        <w:ind w:firstLine="709"/>
        <w:jc w:val="both"/>
        <w:rPr>
          <w:color w:val="000000"/>
          <w:sz w:val="28"/>
          <w:szCs w:val="28"/>
        </w:rPr>
      </w:pPr>
      <w:proofErr w:type="gramStart"/>
      <w:r>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Pr>
          <w:color w:val="000000"/>
          <w:sz w:val="28"/>
          <w:szCs w:val="28"/>
        </w:rPr>
        <w:t>.</w:t>
      </w:r>
    </w:p>
    <w:p w:rsidR="00BE6A65" w:rsidRDefault="00BE6A65" w:rsidP="00BE6A65">
      <w:pPr>
        <w:autoSpaceDE w:val="0"/>
        <w:autoSpaceDN w:val="0"/>
        <w:adjustRightInd w:val="0"/>
        <w:jc w:val="center"/>
        <w:outlineLvl w:val="2"/>
        <w:rPr>
          <w:color w:val="000000"/>
          <w:sz w:val="28"/>
          <w:szCs w:val="28"/>
        </w:rPr>
      </w:pPr>
    </w:p>
    <w:p w:rsidR="00BE6A65" w:rsidRDefault="00BE6A65" w:rsidP="00BE6A65">
      <w:pPr>
        <w:autoSpaceDE w:val="0"/>
        <w:autoSpaceDN w:val="0"/>
        <w:adjustRightInd w:val="0"/>
        <w:jc w:val="center"/>
        <w:outlineLvl w:val="2"/>
        <w:rPr>
          <w:caps/>
          <w:color w:val="000000"/>
          <w:sz w:val="28"/>
          <w:szCs w:val="28"/>
        </w:rPr>
      </w:pPr>
      <w:r>
        <w:rPr>
          <w:color w:val="000000"/>
          <w:sz w:val="28"/>
          <w:szCs w:val="28"/>
        </w:rPr>
        <w:t xml:space="preserve">Глава 11. ИСЧЕРПЫВАЮЩИЙ </w:t>
      </w:r>
      <w:r>
        <w:rPr>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BE6A65" w:rsidRDefault="00BE6A65" w:rsidP="00BE6A65">
      <w:pPr>
        <w:autoSpaceDE w:val="0"/>
        <w:autoSpaceDN w:val="0"/>
        <w:adjustRightInd w:val="0"/>
        <w:jc w:val="center"/>
        <w:outlineLvl w:val="2"/>
        <w:rPr>
          <w:caps/>
          <w:color w:val="000000"/>
          <w:sz w:val="28"/>
          <w:szCs w:val="28"/>
        </w:rPr>
      </w:pPr>
    </w:p>
    <w:p w:rsidR="00BE6A65" w:rsidRDefault="00BE6A65" w:rsidP="00BE6A65">
      <w:pPr>
        <w:autoSpaceDE w:val="0"/>
        <w:autoSpaceDN w:val="0"/>
        <w:adjustRightInd w:val="0"/>
        <w:ind w:firstLine="709"/>
        <w:jc w:val="both"/>
        <w:outlineLvl w:val="2"/>
        <w:rPr>
          <w:color w:val="000000"/>
          <w:sz w:val="28"/>
          <w:szCs w:val="28"/>
        </w:rPr>
      </w:pPr>
      <w:r>
        <w:rPr>
          <w:color w:val="000000"/>
          <w:sz w:val="28"/>
          <w:szCs w:val="28"/>
        </w:rPr>
        <w:t>32. Основаниями для отказа в приеме заявления и документов являются:</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с заявлением обратилось ненадлежащее лицо;</w:t>
      </w:r>
    </w:p>
    <w:p w:rsidR="00BE6A65" w:rsidRDefault="00BE6A65" w:rsidP="00BE6A65">
      <w:pPr>
        <w:pStyle w:val="ConsPlusNormal"/>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представление неполного пакета документов,</w:t>
      </w:r>
      <w:r>
        <w:rPr>
          <w:color w:val="000000"/>
          <w:sz w:val="28"/>
          <w:szCs w:val="28"/>
        </w:rPr>
        <w:t xml:space="preserve"> </w:t>
      </w:r>
      <w:r>
        <w:rPr>
          <w:rFonts w:ascii="Times New Roman" w:hAnsi="Times New Roman" w:cs="Times New Roman"/>
          <w:color w:val="000000"/>
          <w:sz w:val="28"/>
          <w:szCs w:val="28"/>
        </w:rPr>
        <w:t>предусмотренного пунктом 27 настоящего административного регламента;</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несоответствие документов требованиям, указанным в пункте 29  настоящего административного регламента;</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 xml:space="preserve">наличие в </w:t>
      </w:r>
      <w:hyperlink r:id="rId19" w:history="1">
        <w:r w:rsidRPr="00520731">
          <w:rPr>
            <w:rStyle w:val="a8"/>
            <w:rFonts w:eastAsiaTheme="majorEastAsia"/>
            <w:color w:val="000000"/>
            <w:sz w:val="28"/>
            <w:szCs w:val="28"/>
            <w:u w:val="none"/>
          </w:rPr>
          <w:t>заявлении</w:t>
        </w:r>
      </w:hyperlink>
      <w:r>
        <w:rPr>
          <w:color w:val="000000"/>
          <w:sz w:val="28"/>
          <w:szCs w:val="28"/>
        </w:rPr>
        <w:t xml:space="preserve"> нецензурных либо оскорбительных выражений, угроз жизни, здоровью и имуществу должностных лиц уполномоченного органа, а также </w:t>
      </w:r>
      <w:r>
        <w:rPr>
          <w:color w:val="000000"/>
          <w:sz w:val="28"/>
          <w:szCs w:val="28"/>
        </w:rPr>
        <w:lastRenderedPageBreak/>
        <w:t>членов их семей.</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34.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E6A65" w:rsidRDefault="00BE6A65" w:rsidP="00BE6A65">
      <w:pPr>
        <w:autoSpaceDE w:val="0"/>
        <w:autoSpaceDN w:val="0"/>
        <w:adjustRightInd w:val="0"/>
        <w:jc w:val="both"/>
        <w:outlineLvl w:val="1"/>
        <w:rPr>
          <w:color w:val="000000"/>
          <w:sz w:val="28"/>
          <w:szCs w:val="28"/>
        </w:rPr>
      </w:pPr>
    </w:p>
    <w:p w:rsidR="00BE6A65" w:rsidRDefault="00BE6A65" w:rsidP="00BE6A65">
      <w:pPr>
        <w:autoSpaceDE w:val="0"/>
        <w:autoSpaceDN w:val="0"/>
        <w:adjustRightInd w:val="0"/>
        <w:jc w:val="center"/>
        <w:outlineLvl w:val="2"/>
        <w:rPr>
          <w:caps/>
          <w:color w:val="000000"/>
          <w:sz w:val="28"/>
          <w:szCs w:val="28"/>
        </w:rPr>
      </w:pPr>
      <w:r>
        <w:rPr>
          <w:color w:val="000000"/>
          <w:sz w:val="28"/>
          <w:szCs w:val="28"/>
        </w:rPr>
        <w:t xml:space="preserve">Глава 12. ИСЧЕРПЫВАЮЩИЙ </w:t>
      </w:r>
      <w:r>
        <w:rPr>
          <w:caps/>
          <w:color w:val="000000"/>
          <w:sz w:val="28"/>
          <w:szCs w:val="28"/>
        </w:rPr>
        <w:t>Перечень оснований для приостановления или отказа в предоставлении МУНИЦИПАЛЬНОЙ услуги</w:t>
      </w:r>
    </w:p>
    <w:p w:rsidR="00BE6A65" w:rsidRDefault="00BE6A65" w:rsidP="00BE6A65">
      <w:pPr>
        <w:autoSpaceDE w:val="0"/>
        <w:autoSpaceDN w:val="0"/>
        <w:adjustRightInd w:val="0"/>
        <w:jc w:val="center"/>
        <w:outlineLvl w:val="2"/>
        <w:rPr>
          <w:caps/>
          <w:color w:val="000000"/>
          <w:sz w:val="28"/>
          <w:szCs w:val="28"/>
        </w:rPr>
      </w:pPr>
    </w:p>
    <w:p w:rsidR="00BE6A65" w:rsidRDefault="00BE6A65" w:rsidP="00BE6A65">
      <w:pPr>
        <w:autoSpaceDE w:val="0"/>
        <w:autoSpaceDN w:val="0"/>
        <w:adjustRightInd w:val="0"/>
        <w:ind w:firstLine="720"/>
        <w:jc w:val="both"/>
        <w:rPr>
          <w:sz w:val="28"/>
          <w:szCs w:val="28"/>
          <w:u w:val="single"/>
        </w:rPr>
      </w:pPr>
      <w:r>
        <w:rPr>
          <w:color w:val="000000"/>
          <w:sz w:val="28"/>
          <w:szCs w:val="28"/>
        </w:rPr>
        <w:t xml:space="preserve">35. </w:t>
      </w:r>
      <w:r>
        <w:rPr>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E6A65" w:rsidRDefault="00BE6A65" w:rsidP="00BE6A65">
      <w:pPr>
        <w:autoSpaceDE w:val="0"/>
        <w:autoSpaceDN w:val="0"/>
        <w:adjustRightInd w:val="0"/>
        <w:ind w:firstLine="709"/>
        <w:jc w:val="both"/>
        <w:rPr>
          <w:sz w:val="28"/>
          <w:szCs w:val="28"/>
        </w:rPr>
      </w:pPr>
      <w:r>
        <w:rPr>
          <w:sz w:val="28"/>
          <w:szCs w:val="28"/>
        </w:rPr>
        <w:t>36. Основаниями для отказа в предоставлении муниципальной услуги являются:</w:t>
      </w:r>
    </w:p>
    <w:p w:rsidR="00BE6A65" w:rsidRDefault="00BE6A65" w:rsidP="00BE6A65">
      <w:pPr>
        <w:autoSpaceDE w:val="0"/>
        <w:autoSpaceDN w:val="0"/>
        <w:adjustRightInd w:val="0"/>
        <w:ind w:firstLine="720"/>
        <w:jc w:val="both"/>
        <w:rPr>
          <w:sz w:val="28"/>
          <w:szCs w:val="28"/>
        </w:rPr>
      </w:pPr>
      <w:bookmarkStart w:id="3" w:name="sub_391181"/>
      <w:r>
        <w:rPr>
          <w:sz w:val="28"/>
          <w:szCs w:val="28"/>
        </w:rPr>
        <w:t xml:space="preserve">1) границы земельного участка подлежат уточнению в соответствии с требованиями </w:t>
      </w:r>
      <w:hyperlink r:id="rId20" w:history="1">
        <w:r>
          <w:rPr>
            <w:rStyle w:val="a8"/>
            <w:rFonts w:eastAsiaTheme="majorEastAsia"/>
            <w:color w:val="auto"/>
            <w:sz w:val="28"/>
            <w:szCs w:val="28"/>
          </w:rPr>
          <w:t>Федерального закона</w:t>
        </w:r>
      </w:hyperlink>
      <w:r>
        <w:rPr>
          <w:sz w:val="28"/>
          <w:szCs w:val="28"/>
        </w:rPr>
        <w:t xml:space="preserve"> «О государственном кадастре недвижимости»;</w:t>
      </w:r>
    </w:p>
    <w:p w:rsidR="00BE6A65" w:rsidRDefault="00BE6A65" w:rsidP="00BE6A65">
      <w:pPr>
        <w:autoSpaceDE w:val="0"/>
        <w:autoSpaceDN w:val="0"/>
        <w:adjustRightInd w:val="0"/>
        <w:ind w:firstLine="720"/>
        <w:jc w:val="both"/>
        <w:rPr>
          <w:sz w:val="28"/>
          <w:szCs w:val="28"/>
        </w:rPr>
      </w:pPr>
      <w:bookmarkStart w:id="4" w:name="sub_391182"/>
      <w:bookmarkEnd w:id="3"/>
      <w:r>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E6A65" w:rsidRDefault="00BE6A65" w:rsidP="00BE6A65">
      <w:pPr>
        <w:autoSpaceDE w:val="0"/>
        <w:autoSpaceDN w:val="0"/>
        <w:adjustRightInd w:val="0"/>
        <w:ind w:firstLine="720"/>
        <w:jc w:val="both"/>
        <w:rPr>
          <w:sz w:val="28"/>
          <w:szCs w:val="28"/>
        </w:rPr>
      </w:pPr>
      <w:bookmarkStart w:id="5" w:name="sub_391183"/>
      <w:bookmarkEnd w:id="4"/>
      <w:proofErr w:type="gramStart"/>
      <w:r>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E6A65" w:rsidRDefault="00BE6A65" w:rsidP="00BE6A65">
      <w:pPr>
        <w:autoSpaceDE w:val="0"/>
        <w:autoSpaceDN w:val="0"/>
        <w:adjustRightInd w:val="0"/>
        <w:ind w:firstLine="720"/>
        <w:jc w:val="both"/>
        <w:rPr>
          <w:sz w:val="28"/>
          <w:szCs w:val="28"/>
        </w:rPr>
      </w:pPr>
      <w:bookmarkStart w:id="6" w:name="sub_391184"/>
      <w:bookmarkEnd w:id="5"/>
      <w:proofErr w:type="gramStart"/>
      <w:r>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E6A65" w:rsidRDefault="00BE6A65" w:rsidP="00BE6A65">
      <w:pPr>
        <w:autoSpaceDE w:val="0"/>
        <w:autoSpaceDN w:val="0"/>
        <w:adjustRightInd w:val="0"/>
        <w:ind w:firstLine="720"/>
        <w:jc w:val="both"/>
        <w:rPr>
          <w:sz w:val="28"/>
          <w:szCs w:val="28"/>
        </w:rPr>
      </w:pPr>
      <w:bookmarkStart w:id="7" w:name="sub_391185"/>
      <w:bookmarkEnd w:id="6"/>
      <w:r>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8"/>
          <w:szCs w:val="28"/>
        </w:rPr>
        <w:t>ии ау</w:t>
      </w:r>
      <w:proofErr w:type="gramEnd"/>
      <w:r>
        <w:rPr>
          <w:sz w:val="28"/>
          <w:szCs w:val="28"/>
        </w:rPr>
        <w:t>кциона;</w:t>
      </w:r>
    </w:p>
    <w:p w:rsidR="00BE6A65" w:rsidRDefault="00BE6A65" w:rsidP="00BE6A65">
      <w:pPr>
        <w:autoSpaceDE w:val="0"/>
        <w:autoSpaceDN w:val="0"/>
        <w:adjustRightInd w:val="0"/>
        <w:ind w:firstLine="720"/>
        <w:jc w:val="both"/>
        <w:rPr>
          <w:sz w:val="28"/>
          <w:szCs w:val="28"/>
        </w:rPr>
      </w:pPr>
      <w:bookmarkStart w:id="8" w:name="sub_391186"/>
      <w:bookmarkEnd w:id="7"/>
      <w:r>
        <w:rPr>
          <w:sz w:val="28"/>
          <w:szCs w:val="28"/>
        </w:rPr>
        <w:t>6) земельный участок не отнесен к определенной категории земель;</w:t>
      </w:r>
    </w:p>
    <w:p w:rsidR="00BE6A65" w:rsidRDefault="00BE6A65" w:rsidP="00BE6A65">
      <w:pPr>
        <w:autoSpaceDE w:val="0"/>
        <w:autoSpaceDN w:val="0"/>
        <w:adjustRightInd w:val="0"/>
        <w:ind w:firstLine="720"/>
        <w:jc w:val="both"/>
        <w:rPr>
          <w:sz w:val="28"/>
          <w:szCs w:val="28"/>
        </w:rPr>
      </w:pPr>
      <w:bookmarkStart w:id="9" w:name="sub_391187"/>
      <w:bookmarkEnd w:id="8"/>
      <w:r>
        <w:rPr>
          <w:sz w:val="28"/>
          <w:szCs w:val="28"/>
        </w:rP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E6A65" w:rsidRDefault="00BE6A65" w:rsidP="00BE6A65">
      <w:pPr>
        <w:autoSpaceDE w:val="0"/>
        <w:autoSpaceDN w:val="0"/>
        <w:adjustRightInd w:val="0"/>
        <w:ind w:firstLine="720"/>
        <w:jc w:val="both"/>
        <w:rPr>
          <w:sz w:val="28"/>
          <w:szCs w:val="28"/>
        </w:rPr>
      </w:pPr>
      <w:bookmarkStart w:id="10" w:name="sub_391188"/>
      <w:bookmarkEnd w:id="9"/>
      <w:proofErr w:type="gramStart"/>
      <w:r>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1" w:anchor="sub_39363" w:history="1">
        <w:r>
          <w:rPr>
            <w:rStyle w:val="a8"/>
            <w:rFonts w:eastAsiaTheme="majorEastAsia"/>
            <w:color w:val="auto"/>
            <w:sz w:val="28"/>
            <w:szCs w:val="28"/>
          </w:rPr>
          <w:t>пунктом 3 статьи 39.36</w:t>
        </w:r>
      </w:hyperlink>
      <w:r>
        <w:rPr>
          <w:sz w:val="28"/>
          <w:szCs w:val="28"/>
        </w:rPr>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BE6A65" w:rsidRDefault="00BE6A65" w:rsidP="00BE6A65">
      <w:pPr>
        <w:autoSpaceDE w:val="0"/>
        <w:autoSpaceDN w:val="0"/>
        <w:adjustRightInd w:val="0"/>
        <w:ind w:firstLine="720"/>
        <w:jc w:val="both"/>
        <w:rPr>
          <w:sz w:val="28"/>
          <w:szCs w:val="28"/>
        </w:rPr>
      </w:pPr>
      <w:bookmarkStart w:id="11" w:name="sub_391189"/>
      <w:bookmarkEnd w:id="10"/>
      <w:proofErr w:type="gramStart"/>
      <w:r>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E6A65" w:rsidRDefault="00BE6A65" w:rsidP="00BE6A65">
      <w:pPr>
        <w:autoSpaceDE w:val="0"/>
        <w:autoSpaceDN w:val="0"/>
        <w:adjustRightInd w:val="0"/>
        <w:ind w:firstLine="720"/>
        <w:jc w:val="both"/>
        <w:rPr>
          <w:sz w:val="28"/>
          <w:szCs w:val="28"/>
        </w:rPr>
      </w:pPr>
      <w:bookmarkStart w:id="12" w:name="sub_3911810"/>
      <w:bookmarkEnd w:id="11"/>
      <w:r>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E6A65" w:rsidRDefault="00BE6A65" w:rsidP="00BE6A65">
      <w:pPr>
        <w:autoSpaceDE w:val="0"/>
        <w:autoSpaceDN w:val="0"/>
        <w:adjustRightInd w:val="0"/>
        <w:ind w:firstLine="720"/>
        <w:jc w:val="both"/>
        <w:rPr>
          <w:sz w:val="28"/>
          <w:szCs w:val="28"/>
        </w:rPr>
      </w:pPr>
      <w:bookmarkStart w:id="13" w:name="sub_3911811"/>
      <w:bookmarkEnd w:id="12"/>
      <w:r>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E6A65" w:rsidRDefault="00BE6A65" w:rsidP="00BE6A65">
      <w:pPr>
        <w:autoSpaceDE w:val="0"/>
        <w:autoSpaceDN w:val="0"/>
        <w:adjustRightInd w:val="0"/>
        <w:ind w:firstLine="720"/>
        <w:jc w:val="both"/>
        <w:rPr>
          <w:sz w:val="28"/>
          <w:szCs w:val="28"/>
        </w:rPr>
      </w:pPr>
      <w:bookmarkStart w:id="14" w:name="sub_3911812"/>
      <w:bookmarkEnd w:id="13"/>
      <w:r>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E6A65" w:rsidRDefault="00BE6A65" w:rsidP="00BE6A65">
      <w:pPr>
        <w:autoSpaceDE w:val="0"/>
        <w:autoSpaceDN w:val="0"/>
        <w:adjustRightInd w:val="0"/>
        <w:ind w:firstLine="720"/>
        <w:jc w:val="both"/>
        <w:rPr>
          <w:sz w:val="28"/>
          <w:szCs w:val="28"/>
        </w:rPr>
      </w:pPr>
      <w:bookmarkStart w:id="15" w:name="sub_3911813"/>
      <w:bookmarkEnd w:id="14"/>
      <w:r>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E6A65" w:rsidRDefault="00BE6A65" w:rsidP="00BE6A65">
      <w:pPr>
        <w:autoSpaceDE w:val="0"/>
        <w:autoSpaceDN w:val="0"/>
        <w:adjustRightInd w:val="0"/>
        <w:ind w:firstLine="720"/>
        <w:jc w:val="both"/>
        <w:rPr>
          <w:sz w:val="28"/>
          <w:szCs w:val="28"/>
        </w:rPr>
      </w:pPr>
      <w:bookmarkStart w:id="16" w:name="sub_3911814"/>
      <w:bookmarkEnd w:id="15"/>
      <w:r>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E6A65" w:rsidRDefault="00BE6A65" w:rsidP="00BE6A65">
      <w:pPr>
        <w:autoSpaceDE w:val="0"/>
        <w:autoSpaceDN w:val="0"/>
        <w:adjustRightInd w:val="0"/>
        <w:ind w:firstLine="720"/>
        <w:jc w:val="both"/>
        <w:rPr>
          <w:sz w:val="28"/>
          <w:szCs w:val="28"/>
        </w:rPr>
      </w:pPr>
      <w:bookmarkStart w:id="17" w:name="sub_3911815"/>
      <w:bookmarkEnd w:id="16"/>
      <w:r>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E6A65" w:rsidRDefault="00BE6A65" w:rsidP="00BE6A65">
      <w:pPr>
        <w:autoSpaceDE w:val="0"/>
        <w:autoSpaceDN w:val="0"/>
        <w:adjustRightInd w:val="0"/>
        <w:ind w:firstLine="720"/>
        <w:jc w:val="both"/>
        <w:rPr>
          <w:sz w:val="28"/>
          <w:szCs w:val="28"/>
        </w:rPr>
      </w:pPr>
      <w:bookmarkStart w:id="18" w:name="sub_3911816"/>
      <w:bookmarkEnd w:id="17"/>
      <w:r>
        <w:rPr>
          <w:sz w:val="28"/>
          <w:szCs w:val="28"/>
        </w:rPr>
        <w:t>16) в отношении земельного участка принято решение о предварительном согласовании его предоставления;</w:t>
      </w:r>
    </w:p>
    <w:p w:rsidR="00BE6A65" w:rsidRDefault="00BE6A65" w:rsidP="00BE6A65">
      <w:pPr>
        <w:autoSpaceDE w:val="0"/>
        <w:autoSpaceDN w:val="0"/>
        <w:adjustRightInd w:val="0"/>
        <w:ind w:firstLine="720"/>
        <w:jc w:val="both"/>
        <w:rPr>
          <w:sz w:val="28"/>
          <w:szCs w:val="28"/>
        </w:rPr>
      </w:pPr>
      <w:bookmarkStart w:id="19" w:name="sub_3911817"/>
      <w:bookmarkEnd w:id="18"/>
      <w:r>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E6A65" w:rsidRDefault="00BE6A65" w:rsidP="00BE6A65">
      <w:pPr>
        <w:autoSpaceDE w:val="0"/>
        <w:autoSpaceDN w:val="0"/>
        <w:adjustRightInd w:val="0"/>
        <w:ind w:firstLine="720"/>
        <w:jc w:val="both"/>
        <w:rPr>
          <w:sz w:val="28"/>
          <w:szCs w:val="28"/>
        </w:rPr>
      </w:pPr>
      <w:bookmarkStart w:id="20" w:name="sub_3911818"/>
      <w:bookmarkEnd w:id="19"/>
      <w:r>
        <w:rPr>
          <w:sz w:val="28"/>
          <w:szCs w:val="28"/>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E6A65" w:rsidRDefault="00BE6A65" w:rsidP="00BE6A65">
      <w:pPr>
        <w:autoSpaceDE w:val="0"/>
        <w:autoSpaceDN w:val="0"/>
        <w:adjustRightInd w:val="0"/>
        <w:ind w:firstLine="720"/>
        <w:jc w:val="both"/>
        <w:rPr>
          <w:sz w:val="28"/>
          <w:szCs w:val="28"/>
        </w:rPr>
      </w:pPr>
      <w:bookmarkStart w:id="21" w:name="sub_3911819"/>
      <w:bookmarkEnd w:id="20"/>
      <w:r>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21"/>
    <w:p w:rsidR="00BE6A65" w:rsidRDefault="00BE6A65" w:rsidP="00BE6A65">
      <w:pPr>
        <w:jc w:val="both"/>
        <w:rPr>
          <w:sz w:val="28"/>
          <w:szCs w:val="28"/>
        </w:rPr>
      </w:pPr>
    </w:p>
    <w:p w:rsidR="00BE6A65" w:rsidRDefault="00BE6A65" w:rsidP="00BE6A65">
      <w:pPr>
        <w:jc w:val="center"/>
        <w:rPr>
          <w:caps/>
          <w:color w:val="000000"/>
          <w:sz w:val="28"/>
          <w:szCs w:val="28"/>
        </w:rPr>
      </w:pPr>
      <w:r>
        <w:rPr>
          <w:color w:val="000000"/>
          <w:sz w:val="28"/>
          <w:szCs w:val="28"/>
        </w:rPr>
        <w:t xml:space="preserve">Глава 13. </w:t>
      </w:r>
      <w:r>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22" w:name="_GoBack"/>
      <w:bookmarkEnd w:id="22"/>
      <w:r>
        <w:rPr>
          <w:sz w:val="28"/>
          <w:szCs w:val="28"/>
        </w:rPr>
        <w:t xml:space="preserve"> УСЛУГИ</w:t>
      </w:r>
    </w:p>
    <w:p w:rsidR="00BE6A65" w:rsidRDefault="00BE6A65" w:rsidP="00BE6A65">
      <w:pPr>
        <w:jc w:val="both"/>
        <w:rPr>
          <w:sz w:val="28"/>
          <w:szCs w:val="28"/>
        </w:rPr>
      </w:pPr>
    </w:p>
    <w:p w:rsidR="00BE6A65" w:rsidRDefault="00BE6A65" w:rsidP="00BE6A65">
      <w:pPr>
        <w:widowControl w:val="0"/>
        <w:autoSpaceDE w:val="0"/>
        <w:autoSpaceDN w:val="0"/>
        <w:adjustRightInd w:val="0"/>
        <w:ind w:firstLine="709"/>
        <w:jc w:val="both"/>
        <w:rPr>
          <w:sz w:val="28"/>
          <w:szCs w:val="28"/>
        </w:rPr>
      </w:pPr>
      <w:r>
        <w:rPr>
          <w:sz w:val="28"/>
          <w:szCs w:val="28"/>
        </w:rPr>
        <w:t>37.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BE6A65" w:rsidRDefault="00BE6A65" w:rsidP="00BE6A65">
      <w:pPr>
        <w:widowControl w:val="0"/>
        <w:autoSpaceDE w:val="0"/>
        <w:autoSpaceDN w:val="0"/>
        <w:adjustRightInd w:val="0"/>
        <w:ind w:firstLine="709"/>
        <w:jc w:val="both"/>
        <w:rPr>
          <w:sz w:val="28"/>
          <w:szCs w:val="28"/>
        </w:rPr>
      </w:pPr>
      <w:r>
        <w:rPr>
          <w:sz w:val="28"/>
          <w:szCs w:val="28"/>
        </w:rPr>
        <w:t xml:space="preserve">38.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 </w:t>
      </w:r>
    </w:p>
    <w:p w:rsidR="00BE6A65" w:rsidRDefault="00BE6A65" w:rsidP="00BE6A65">
      <w:pPr>
        <w:autoSpaceDE w:val="0"/>
        <w:autoSpaceDN w:val="0"/>
        <w:adjustRightInd w:val="0"/>
        <w:ind w:firstLine="567"/>
        <w:outlineLvl w:val="2"/>
        <w:rPr>
          <w:color w:val="000000"/>
          <w:sz w:val="28"/>
          <w:szCs w:val="28"/>
        </w:rPr>
      </w:pPr>
    </w:p>
    <w:p w:rsidR="00BE6A65" w:rsidRDefault="00BE6A65" w:rsidP="00BE6A65">
      <w:pPr>
        <w:autoSpaceDE w:val="0"/>
        <w:autoSpaceDN w:val="0"/>
        <w:adjustRightInd w:val="0"/>
        <w:jc w:val="center"/>
        <w:outlineLvl w:val="2"/>
        <w:rPr>
          <w:color w:val="000000"/>
          <w:sz w:val="28"/>
          <w:szCs w:val="28"/>
        </w:rPr>
      </w:pPr>
      <w:r>
        <w:rPr>
          <w:color w:val="000000"/>
          <w:sz w:val="28"/>
          <w:szCs w:val="28"/>
        </w:rPr>
        <w:t xml:space="preserve">Глава 14. </w:t>
      </w:r>
      <w:r>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E6A65" w:rsidRDefault="00BE6A65" w:rsidP="00BE6A65">
      <w:pPr>
        <w:widowControl w:val="0"/>
        <w:autoSpaceDE w:val="0"/>
        <w:autoSpaceDN w:val="0"/>
        <w:adjustRightInd w:val="0"/>
        <w:ind w:firstLine="540"/>
        <w:jc w:val="both"/>
        <w:rPr>
          <w:color w:val="000000"/>
          <w:sz w:val="28"/>
          <w:szCs w:val="28"/>
        </w:rPr>
      </w:pPr>
    </w:p>
    <w:p w:rsidR="00BE6A65" w:rsidRDefault="007D67A8" w:rsidP="00BE6A65">
      <w:pPr>
        <w:widowControl w:val="0"/>
        <w:autoSpaceDE w:val="0"/>
        <w:autoSpaceDN w:val="0"/>
        <w:adjustRightInd w:val="0"/>
        <w:ind w:firstLine="709"/>
        <w:jc w:val="both"/>
        <w:rPr>
          <w:sz w:val="28"/>
          <w:szCs w:val="28"/>
        </w:rPr>
      </w:pPr>
      <w:r>
        <w:rPr>
          <w:sz w:val="28"/>
          <w:szCs w:val="28"/>
        </w:rPr>
        <w:t xml:space="preserve">39. </w:t>
      </w:r>
      <w:r w:rsidR="00BE6A65">
        <w:rPr>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E6A65" w:rsidRDefault="007D67A8" w:rsidP="00BE6A65">
      <w:pPr>
        <w:widowControl w:val="0"/>
        <w:autoSpaceDE w:val="0"/>
        <w:autoSpaceDN w:val="0"/>
        <w:adjustRightInd w:val="0"/>
        <w:ind w:firstLine="709"/>
        <w:jc w:val="both"/>
        <w:rPr>
          <w:sz w:val="28"/>
          <w:szCs w:val="28"/>
        </w:rPr>
      </w:pPr>
      <w:r>
        <w:rPr>
          <w:sz w:val="28"/>
          <w:szCs w:val="28"/>
        </w:rPr>
        <w:t xml:space="preserve">40. </w:t>
      </w:r>
      <w:r w:rsidR="00BE6A65">
        <w:rPr>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E6A65" w:rsidRDefault="00BE6A65" w:rsidP="00BE6A65">
      <w:pPr>
        <w:widowControl w:val="0"/>
        <w:suppressAutoHyphens/>
        <w:autoSpaceDE w:val="0"/>
        <w:autoSpaceDN w:val="0"/>
        <w:adjustRightInd w:val="0"/>
        <w:ind w:firstLine="709"/>
        <w:jc w:val="both"/>
        <w:rPr>
          <w:color w:val="000000"/>
          <w:sz w:val="16"/>
          <w:szCs w:val="16"/>
        </w:rPr>
      </w:pPr>
    </w:p>
    <w:p w:rsidR="00BE6A65" w:rsidRDefault="00BE6A65" w:rsidP="00BE6A65">
      <w:pPr>
        <w:autoSpaceDE w:val="0"/>
        <w:autoSpaceDN w:val="0"/>
        <w:adjustRightInd w:val="0"/>
        <w:jc w:val="center"/>
        <w:outlineLvl w:val="1"/>
        <w:rPr>
          <w:color w:val="000000"/>
          <w:sz w:val="28"/>
          <w:szCs w:val="28"/>
        </w:rPr>
      </w:pPr>
      <w:r>
        <w:rPr>
          <w:color w:val="000000"/>
          <w:sz w:val="28"/>
          <w:szCs w:val="28"/>
        </w:rPr>
        <w:t xml:space="preserve">Глава 15. </w:t>
      </w: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E6A65" w:rsidRDefault="00BE6A65" w:rsidP="00BE6A65">
      <w:pPr>
        <w:autoSpaceDE w:val="0"/>
        <w:autoSpaceDN w:val="0"/>
        <w:adjustRightInd w:val="0"/>
        <w:jc w:val="center"/>
        <w:outlineLvl w:val="1"/>
        <w:rPr>
          <w:color w:val="000000"/>
          <w:sz w:val="28"/>
          <w:szCs w:val="28"/>
        </w:rPr>
      </w:pPr>
    </w:p>
    <w:p w:rsidR="00BE6A65" w:rsidRDefault="00BE6A65" w:rsidP="00BE6A65">
      <w:pPr>
        <w:suppressAutoHyphens/>
        <w:ind w:firstLine="709"/>
        <w:jc w:val="both"/>
        <w:rPr>
          <w:sz w:val="28"/>
          <w:szCs w:val="28"/>
        </w:rPr>
      </w:pPr>
      <w:r>
        <w:rPr>
          <w:color w:val="000000"/>
          <w:sz w:val="28"/>
          <w:szCs w:val="28"/>
        </w:rPr>
        <w:lastRenderedPageBreak/>
        <w:t xml:space="preserve">41. </w:t>
      </w:r>
      <w:r>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BE6A65" w:rsidRDefault="00BE6A65" w:rsidP="00BE6A65">
      <w:pPr>
        <w:suppressAutoHyphens/>
        <w:autoSpaceDE w:val="0"/>
        <w:autoSpaceDN w:val="0"/>
        <w:adjustRightInd w:val="0"/>
        <w:ind w:firstLine="709"/>
        <w:jc w:val="both"/>
        <w:rPr>
          <w:color w:val="000000"/>
          <w:sz w:val="28"/>
          <w:szCs w:val="28"/>
        </w:rPr>
      </w:pPr>
      <w:r>
        <w:rPr>
          <w:sz w:val="28"/>
          <w:szCs w:val="28"/>
        </w:rPr>
        <w:t>42.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BE6A65" w:rsidRDefault="00BE6A65" w:rsidP="00BE6A65">
      <w:pPr>
        <w:autoSpaceDE w:val="0"/>
        <w:autoSpaceDN w:val="0"/>
        <w:adjustRightInd w:val="0"/>
        <w:outlineLvl w:val="2"/>
        <w:rPr>
          <w:color w:val="000000"/>
          <w:sz w:val="16"/>
          <w:szCs w:val="16"/>
        </w:rPr>
      </w:pPr>
    </w:p>
    <w:p w:rsidR="00BE6A65" w:rsidRDefault="00BE6A65" w:rsidP="00BE6A65">
      <w:pPr>
        <w:autoSpaceDE w:val="0"/>
        <w:autoSpaceDN w:val="0"/>
        <w:adjustRightInd w:val="0"/>
        <w:jc w:val="center"/>
        <w:outlineLvl w:val="2"/>
        <w:rPr>
          <w:caps/>
          <w:color w:val="000000"/>
          <w:sz w:val="28"/>
          <w:szCs w:val="28"/>
        </w:rPr>
      </w:pPr>
      <w:r>
        <w:rPr>
          <w:color w:val="000000"/>
          <w:sz w:val="28"/>
          <w:szCs w:val="28"/>
        </w:rPr>
        <w:t xml:space="preserve">Глава 16. </w:t>
      </w: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E6A65" w:rsidRDefault="00BE6A65" w:rsidP="00BE6A65">
      <w:pPr>
        <w:autoSpaceDE w:val="0"/>
        <w:autoSpaceDN w:val="0"/>
        <w:adjustRightInd w:val="0"/>
        <w:ind w:firstLine="540"/>
        <w:jc w:val="both"/>
        <w:rPr>
          <w:color w:val="000000"/>
          <w:sz w:val="16"/>
          <w:szCs w:val="16"/>
        </w:rPr>
      </w:pPr>
    </w:p>
    <w:p w:rsidR="00BE6A65" w:rsidRDefault="00BE6A65" w:rsidP="00BE6A65">
      <w:pPr>
        <w:suppressAutoHyphens/>
        <w:ind w:firstLine="709"/>
        <w:jc w:val="both"/>
        <w:rPr>
          <w:sz w:val="28"/>
          <w:szCs w:val="28"/>
        </w:rPr>
      </w:pPr>
      <w:r>
        <w:rPr>
          <w:sz w:val="28"/>
          <w:szCs w:val="28"/>
        </w:rPr>
        <w:t>43. Максимальное время ожидания в очереди при подаче заявления и документов не должно превышать 15 минут.</w:t>
      </w:r>
    </w:p>
    <w:p w:rsidR="00BE6A65" w:rsidRDefault="00BE6A65" w:rsidP="00BE6A65">
      <w:pPr>
        <w:suppressAutoHyphens/>
        <w:ind w:firstLine="709"/>
        <w:jc w:val="both"/>
        <w:rPr>
          <w:sz w:val="28"/>
          <w:szCs w:val="28"/>
        </w:rPr>
      </w:pPr>
      <w:r>
        <w:rPr>
          <w:sz w:val="28"/>
          <w:szCs w:val="28"/>
        </w:rPr>
        <w:t>44. При высокой нагрузке и превышении установленного пунктами 43 и 45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BE6A65" w:rsidRDefault="00BE6A65" w:rsidP="00BE6A65">
      <w:pPr>
        <w:suppressAutoHyphens/>
        <w:ind w:firstLine="709"/>
        <w:jc w:val="both"/>
        <w:rPr>
          <w:sz w:val="28"/>
          <w:szCs w:val="28"/>
        </w:rPr>
      </w:pPr>
      <w:r>
        <w:rPr>
          <w:sz w:val="28"/>
          <w:szCs w:val="28"/>
        </w:rPr>
        <w:t>45. Максимальное время ожидания в очереди при получении результата муниципальной услуги не должно превышать 15 минут.</w:t>
      </w:r>
    </w:p>
    <w:p w:rsidR="00BE6A65" w:rsidRDefault="00BE6A65" w:rsidP="00BE6A65">
      <w:pPr>
        <w:autoSpaceDE w:val="0"/>
        <w:autoSpaceDN w:val="0"/>
        <w:adjustRightInd w:val="0"/>
        <w:ind w:firstLine="540"/>
        <w:jc w:val="both"/>
        <w:rPr>
          <w:color w:val="000000"/>
          <w:sz w:val="28"/>
          <w:szCs w:val="28"/>
        </w:rPr>
      </w:pPr>
    </w:p>
    <w:p w:rsidR="00BE6A65" w:rsidRDefault="00BE6A65" w:rsidP="00BE6A65">
      <w:pPr>
        <w:jc w:val="center"/>
        <w:rPr>
          <w:sz w:val="28"/>
          <w:szCs w:val="28"/>
        </w:rPr>
      </w:pPr>
      <w:r>
        <w:rPr>
          <w:color w:val="000000"/>
          <w:sz w:val="28"/>
          <w:szCs w:val="28"/>
        </w:rPr>
        <w:t xml:space="preserve">Глава 17. </w:t>
      </w:r>
      <w:r>
        <w:rPr>
          <w:sz w:val="28"/>
          <w:szCs w:val="28"/>
        </w:rPr>
        <w:t>СРОК И ПОРЯДОК РЕГИСТРАЦИИ ЗАЯВЛЕНИЯ</w:t>
      </w:r>
    </w:p>
    <w:p w:rsidR="00BE6A65" w:rsidRDefault="00BE6A65" w:rsidP="00BE6A65">
      <w:pPr>
        <w:autoSpaceDE w:val="0"/>
        <w:autoSpaceDN w:val="0"/>
        <w:adjustRightInd w:val="0"/>
        <w:jc w:val="center"/>
        <w:outlineLvl w:val="2"/>
        <w:rPr>
          <w:sz w:val="28"/>
          <w:szCs w:val="28"/>
        </w:rPr>
      </w:pPr>
      <w:r>
        <w:rPr>
          <w:sz w:val="28"/>
          <w:szCs w:val="28"/>
        </w:rPr>
        <w:t>ЗАЯВИТЕЛЯ О ПРЕДОСТАВЛЕНИИ МУНИЦИПАЛЬНОЙ УСЛУГИ, В ТОМ ЧИСЛЕ В ЭЛЕКТРОННОЙ ФОРМЕ</w:t>
      </w:r>
    </w:p>
    <w:p w:rsidR="00BE6A65" w:rsidRDefault="00BE6A65" w:rsidP="00BE6A65">
      <w:pPr>
        <w:suppressAutoHyphens/>
        <w:autoSpaceDE w:val="0"/>
        <w:autoSpaceDN w:val="0"/>
        <w:adjustRightInd w:val="0"/>
        <w:ind w:firstLine="709"/>
        <w:jc w:val="both"/>
        <w:outlineLvl w:val="2"/>
        <w:rPr>
          <w:color w:val="000000"/>
          <w:sz w:val="28"/>
          <w:szCs w:val="28"/>
        </w:rPr>
      </w:pPr>
    </w:p>
    <w:p w:rsidR="00BE6A65" w:rsidRDefault="00BE6A65" w:rsidP="00BE6A65">
      <w:pPr>
        <w:suppressAutoHyphens/>
        <w:ind w:firstLine="709"/>
        <w:jc w:val="both"/>
        <w:rPr>
          <w:color w:val="000000"/>
          <w:sz w:val="28"/>
          <w:szCs w:val="28"/>
        </w:rPr>
      </w:pPr>
      <w:r>
        <w:rPr>
          <w:color w:val="000000"/>
          <w:sz w:val="28"/>
          <w:szCs w:val="28"/>
        </w:rPr>
        <w:t>46.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E6A65" w:rsidRDefault="00BE6A65" w:rsidP="00BE6A65">
      <w:pPr>
        <w:suppressAutoHyphens/>
        <w:ind w:firstLine="709"/>
        <w:jc w:val="both"/>
        <w:rPr>
          <w:color w:val="000000"/>
          <w:sz w:val="28"/>
          <w:szCs w:val="28"/>
        </w:rPr>
      </w:pPr>
      <w:r>
        <w:rPr>
          <w:color w:val="000000"/>
          <w:sz w:val="28"/>
          <w:szCs w:val="28"/>
        </w:rPr>
        <w:t>47. Максимальное время регистрации заявления о предоставлении муниципальной услуги составляет 15 минут.</w:t>
      </w:r>
    </w:p>
    <w:p w:rsidR="00BE6A65" w:rsidRDefault="00BE6A65" w:rsidP="00BE6A65">
      <w:pPr>
        <w:autoSpaceDE w:val="0"/>
        <w:autoSpaceDN w:val="0"/>
        <w:adjustRightInd w:val="0"/>
        <w:ind w:firstLine="709"/>
        <w:jc w:val="both"/>
        <w:rPr>
          <w:color w:val="000000"/>
          <w:sz w:val="28"/>
          <w:szCs w:val="28"/>
        </w:rPr>
      </w:pPr>
      <w:r>
        <w:rPr>
          <w:color w:val="000000"/>
          <w:sz w:val="28"/>
          <w:szCs w:val="28"/>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E6A65" w:rsidRDefault="00BE6A65" w:rsidP="00BE6A65">
      <w:pPr>
        <w:autoSpaceDE w:val="0"/>
        <w:autoSpaceDN w:val="0"/>
        <w:adjustRightInd w:val="0"/>
        <w:ind w:firstLine="540"/>
        <w:jc w:val="both"/>
        <w:outlineLvl w:val="1"/>
        <w:rPr>
          <w:color w:val="000000"/>
          <w:sz w:val="28"/>
          <w:szCs w:val="28"/>
        </w:rPr>
      </w:pPr>
    </w:p>
    <w:p w:rsidR="00BE6A65" w:rsidRDefault="00BE6A65" w:rsidP="00BE6A65">
      <w:pPr>
        <w:autoSpaceDE w:val="0"/>
        <w:autoSpaceDN w:val="0"/>
        <w:adjustRightInd w:val="0"/>
        <w:jc w:val="center"/>
        <w:outlineLvl w:val="2"/>
        <w:rPr>
          <w:color w:val="000000"/>
          <w:sz w:val="28"/>
          <w:szCs w:val="28"/>
        </w:rPr>
      </w:pPr>
      <w:r>
        <w:rPr>
          <w:color w:val="000000"/>
          <w:sz w:val="28"/>
          <w:szCs w:val="28"/>
        </w:rPr>
        <w:t xml:space="preserve">Глава 18. </w:t>
      </w:r>
      <w:r>
        <w:rPr>
          <w:caps/>
          <w:color w:val="000000"/>
          <w:sz w:val="28"/>
          <w:szCs w:val="28"/>
        </w:rPr>
        <w:t>Требования к помещениям, в которых предоставляется МУНИЦИПАЛЬНая услуга</w:t>
      </w:r>
    </w:p>
    <w:p w:rsidR="00BE6A65" w:rsidRDefault="00BE6A65" w:rsidP="00BE6A65">
      <w:pPr>
        <w:autoSpaceDE w:val="0"/>
        <w:autoSpaceDN w:val="0"/>
        <w:adjustRightInd w:val="0"/>
        <w:jc w:val="center"/>
        <w:outlineLvl w:val="2"/>
        <w:rPr>
          <w:color w:val="000000"/>
          <w:sz w:val="28"/>
          <w:szCs w:val="28"/>
        </w:rPr>
      </w:pPr>
    </w:p>
    <w:p w:rsidR="00BE6A65" w:rsidRDefault="00BE6A65" w:rsidP="00BE6A65">
      <w:pPr>
        <w:ind w:firstLine="708"/>
        <w:jc w:val="both"/>
        <w:rPr>
          <w:sz w:val="28"/>
          <w:szCs w:val="28"/>
        </w:rPr>
      </w:pPr>
      <w:r>
        <w:rPr>
          <w:color w:val="000000"/>
          <w:sz w:val="28"/>
          <w:szCs w:val="28"/>
        </w:rPr>
        <w:t xml:space="preserve">48. </w:t>
      </w:r>
      <w:r>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E6A65" w:rsidRDefault="00BE6A65" w:rsidP="00BE6A65">
      <w:pPr>
        <w:widowControl w:val="0"/>
        <w:autoSpaceDE w:val="0"/>
        <w:autoSpaceDN w:val="0"/>
        <w:adjustRightInd w:val="0"/>
        <w:ind w:firstLine="709"/>
        <w:jc w:val="both"/>
        <w:rPr>
          <w:sz w:val="28"/>
          <w:szCs w:val="28"/>
        </w:rPr>
      </w:pPr>
      <w:r>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E6A65" w:rsidRDefault="00BE6A65" w:rsidP="00BE6A65">
      <w:pPr>
        <w:widowControl w:val="0"/>
        <w:autoSpaceDE w:val="0"/>
        <w:autoSpaceDN w:val="0"/>
        <w:adjustRightInd w:val="0"/>
        <w:ind w:firstLine="709"/>
        <w:jc w:val="both"/>
        <w:rPr>
          <w:sz w:val="28"/>
          <w:szCs w:val="28"/>
          <w:lang w:eastAsia="en-US"/>
        </w:rPr>
      </w:pPr>
      <w:proofErr w:type="gramStart"/>
      <w:r>
        <w:rPr>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w:t>
      </w:r>
      <w:r>
        <w:rPr>
          <w:sz w:val="28"/>
          <w:szCs w:val="28"/>
        </w:rPr>
        <w:lastRenderedPageBreak/>
        <w:t>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proofErr w:type="gramEnd"/>
      <w:r>
        <w:rPr>
          <w:sz w:val="28"/>
          <w:szCs w:val="28"/>
        </w:rPr>
        <w:t xml:space="preserve"> </w:t>
      </w:r>
      <w:proofErr w:type="gramStart"/>
      <w:r>
        <w:rPr>
          <w:sz w:val="28"/>
          <w:szCs w:val="28"/>
        </w:rPr>
        <w:t>режиме</w:t>
      </w:r>
      <w:proofErr w:type="gramEnd"/>
      <w:r>
        <w:rPr>
          <w:sz w:val="28"/>
          <w:szCs w:val="28"/>
        </w:rPr>
        <w:t xml:space="preserve">.49. Информационные таблички (вывески) размещаются рядом с входом, либо на двери входа так, чтобы они были хорошо видны заявителям. </w:t>
      </w:r>
      <w:r>
        <w:rPr>
          <w:sz w:val="28"/>
          <w:szCs w:val="28"/>
          <w:lang w:eastAsia="en-US"/>
        </w:rPr>
        <w:t>Вход в здание должен быть оборудован удобной лестницей.</w:t>
      </w:r>
    </w:p>
    <w:p w:rsidR="00BE6A65" w:rsidRDefault="00BE6A65" w:rsidP="00BE6A65">
      <w:pPr>
        <w:autoSpaceDE w:val="0"/>
        <w:autoSpaceDN w:val="0"/>
        <w:adjustRightInd w:val="0"/>
        <w:ind w:firstLine="708"/>
        <w:jc w:val="both"/>
        <w:rPr>
          <w:sz w:val="28"/>
          <w:szCs w:val="28"/>
        </w:rPr>
      </w:pPr>
      <w:r>
        <w:rPr>
          <w:sz w:val="28"/>
          <w:szCs w:val="28"/>
        </w:rPr>
        <w:t>49.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6A65" w:rsidRDefault="00BE6A65" w:rsidP="00BE6A65">
      <w:pPr>
        <w:widowControl w:val="0"/>
        <w:autoSpaceDE w:val="0"/>
        <w:autoSpaceDN w:val="0"/>
        <w:adjustRightInd w:val="0"/>
        <w:ind w:firstLine="709"/>
        <w:jc w:val="both"/>
        <w:rPr>
          <w:sz w:val="28"/>
          <w:szCs w:val="28"/>
        </w:rPr>
      </w:pPr>
      <w:r>
        <w:rPr>
          <w:sz w:val="28"/>
          <w:szCs w:val="28"/>
        </w:rPr>
        <w:t>При отсутствии технической возможности размещения необходимой информации обеспечивается выезд по месту жительства инвалидов</w:t>
      </w:r>
      <w:r>
        <w:rPr>
          <w:sz w:val="28"/>
          <w:szCs w:val="28"/>
          <w:lang w:eastAsia="en-US"/>
        </w:rPr>
        <w:t>.</w:t>
      </w:r>
    </w:p>
    <w:p w:rsidR="00BE6A65" w:rsidRDefault="00BE6A65" w:rsidP="00BE6A65">
      <w:pPr>
        <w:widowControl w:val="0"/>
        <w:autoSpaceDE w:val="0"/>
        <w:autoSpaceDN w:val="0"/>
        <w:adjustRightInd w:val="0"/>
        <w:ind w:firstLine="709"/>
        <w:jc w:val="both"/>
        <w:rPr>
          <w:sz w:val="28"/>
          <w:szCs w:val="28"/>
        </w:rPr>
      </w:pPr>
      <w:r>
        <w:rPr>
          <w:sz w:val="28"/>
          <w:szCs w:val="28"/>
        </w:rPr>
        <w:t>50. Прием заявлений и документов, необходимых для предоставления муниципальной услуги, осуществляется в кабинетах уполномоченного органа.</w:t>
      </w:r>
    </w:p>
    <w:p w:rsidR="00BE6A65" w:rsidRDefault="00BE6A65" w:rsidP="00BE6A65">
      <w:pPr>
        <w:widowControl w:val="0"/>
        <w:autoSpaceDE w:val="0"/>
        <w:autoSpaceDN w:val="0"/>
        <w:adjustRightInd w:val="0"/>
        <w:ind w:firstLine="709"/>
        <w:jc w:val="both"/>
        <w:rPr>
          <w:sz w:val="28"/>
          <w:szCs w:val="28"/>
        </w:rPr>
      </w:pPr>
      <w:r>
        <w:rPr>
          <w:sz w:val="28"/>
          <w:szCs w:val="28"/>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E6A65" w:rsidRDefault="00BE6A65" w:rsidP="00BE6A65">
      <w:pPr>
        <w:widowControl w:val="0"/>
        <w:autoSpaceDE w:val="0"/>
        <w:autoSpaceDN w:val="0"/>
        <w:adjustRightInd w:val="0"/>
        <w:ind w:firstLine="709"/>
        <w:jc w:val="both"/>
        <w:rPr>
          <w:sz w:val="28"/>
          <w:szCs w:val="28"/>
        </w:rPr>
      </w:pPr>
      <w:r>
        <w:rPr>
          <w:sz w:val="28"/>
          <w:szCs w:val="28"/>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E6A65" w:rsidRDefault="00BE6A65" w:rsidP="00BE6A65">
      <w:pPr>
        <w:widowControl w:val="0"/>
        <w:autoSpaceDE w:val="0"/>
        <w:autoSpaceDN w:val="0"/>
        <w:adjustRightInd w:val="0"/>
        <w:ind w:firstLine="709"/>
        <w:jc w:val="both"/>
        <w:rPr>
          <w:sz w:val="28"/>
          <w:szCs w:val="28"/>
        </w:rPr>
      </w:pPr>
      <w:r>
        <w:rPr>
          <w:sz w:val="28"/>
          <w:szCs w:val="28"/>
        </w:rPr>
        <w:t>53.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E6A65" w:rsidRDefault="00BE6A65" w:rsidP="00BE6A65">
      <w:pPr>
        <w:widowControl w:val="0"/>
        <w:autoSpaceDE w:val="0"/>
        <w:autoSpaceDN w:val="0"/>
        <w:adjustRightInd w:val="0"/>
        <w:ind w:firstLine="709"/>
        <w:jc w:val="both"/>
        <w:rPr>
          <w:sz w:val="28"/>
          <w:szCs w:val="28"/>
        </w:rPr>
      </w:pPr>
      <w:r>
        <w:rPr>
          <w:sz w:val="28"/>
          <w:szCs w:val="28"/>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E6A65" w:rsidRDefault="00BE6A65" w:rsidP="00BE6A65">
      <w:pPr>
        <w:autoSpaceDE w:val="0"/>
        <w:autoSpaceDN w:val="0"/>
        <w:adjustRightInd w:val="0"/>
        <w:ind w:firstLine="709"/>
        <w:jc w:val="both"/>
        <w:rPr>
          <w:color w:val="000000"/>
          <w:sz w:val="28"/>
          <w:szCs w:val="28"/>
        </w:rPr>
      </w:pPr>
      <w:r>
        <w:rPr>
          <w:sz w:val="28"/>
          <w:szCs w:val="28"/>
        </w:rPr>
        <w:t xml:space="preserve">55. </w:t>
      </w:r>
      <w:r>
        <w:rPr>
          <w:color w:val="000000"/>
          <w:sz w:val="28"/>
          <w:szCs w:val="28"/>
        </w:rPr>
        <w:t>Места для заполнения документов оборудуются:</w:t>
      </w:r>
    </w:p>
    <w:p w:rsidR="00BE6A65" w:rsidRDefault="00BE6A65" w:rsidP="00BE6A65">
      <w:pPr>
        <w:autoSpaceDE w:val="0"/>
        <w:autoSpaceDN w:val="0"/>
        <w:adjustRightInd w:val="0"/>
        <w:ind w:firstLine="709"/>
        <w:jc w:val="both"/>
        <w:rPr>
          <w:color w:val="000000"/>
          <w:sz w:val="28"/>
          <w:szCs w:val="28"/>
        </w:rPr>
      </w:pPr>
      <w:r>
        <w:rPr>
          <w:color w:val="000000"/>
          <w:sz w:val="28"/>
          <w:szCs w:val="28"/>
        </w:rPr>
        <w:t>а) информационными стендами;</w:t>
      </w:r>
    </w:p>
    <w:p w:rsidR="00BE6A65" w:rsidRDefault="00BE6A65" w:rsidP="00BE6A65">
      <w:pPr>
        <w:autoSpaceDE w:val="0"/>
        <w:autoSpaceDN w:val="0"/>
        <w:adjustRightInd w:val="0"/>
        <w:ind w:firstLine="709"/>
        <w:jc w:val="both"/>
        <w:rPr>
          <w:color w:val="000000"/>
          <w:sz w:val="28"/>
          <w:szCs w:val="28"/>
        </w:rPr>
      </w:pPr>
      <w:r>
        <w:rPr>
          <w:color w:val="000000"/>
          <w:sz w:val="28"/>
          <w:szCs w:val="28"/>
        </w:rPr>
        <w:t>б) стульями и столами для возможности оформления документов.</w:t>
      </w:r>
    </w:p>
    <w:p w:rsidR="00BE6A65" w:rsidRDefault="00BE6A65" w:rsidP="00BE6A65">
      <w:pPr>
        <w:widowControl w:val="0"/>
        <w:autoSpaceDE w:val="0"/>
        <w:autoSpaceDN w:val="0"/>
        <w:adjustRightInd w:val="0"/>
        <w:ind w:firstLine="709"/>
        <w:jc w:val="both"/>
        <w:rPr>
          <w:sz w:val="28"/>
          <w:szCs w:val="28"/>
        </w:rPr>
      </w:pPr>
      <w:r>
        <w:rPr>
          <w:sz w:val="28"/>
          <w:szCs w:val="28"/>
        </w:rP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E6A65" w:rsidRDefault="00BE6A65" w:rsidP="00BE6A65">
      <w:pPr>
        <w:autoSpaceDE w:val="0"/>
        <w:autoSpaceDN w:val="0"/>
        <w:adjustRightInd w:val="0"/>
        <w:ind w:firstLine="709"/>
        <w:outlineLvl w:val="2"/>
        <w:rPr>
          <w:color w:val="000000"/>
          <w:sz w:val="28"/>
          <w:szCs w:val="28"/>
        </w:rPr>
      </w:pPr>
    </w:p>
    <w:p w:rsidR="00BE6A65" w:rsidRDefault="00BE6A65" w:rsidP="00BE6A65">
      <w:pPr>
        <w:autoSpaceDE w:val="0"/>
        <w:autoSpaceDN w:val="0"/>
        <w:adjustRightInd w:val="0"/>
        <w:ind w:firstLine="540"/>
        <w:jc w:val="center"/>
        <w:outlineLvl w:val="2"/>
        <w:rPr>
          <w:caps/>
          <w:color w:val="000000"/>
          <w:sz w:val="28"/>
          <w:szCs w:val="28"/>
        </w:rPr>
      </w:pPr>
      <w:r>
        <w:rPr>
          <w:color w:val="000000"/>
          <w:sz w:val="28"/>
          <w:szCs w:val="28"/>
        </w:rPr>
        <w:t>Глава 19.</w:t>
      </w:r>
      <w:r>
        <w:rPr>
          <w:caps/>
          <w:color w:val="000000"/>
          <w:sz w:val="28"/>
          <w:szCs w:val="28"/>
        </w:rPr>
        <w:t xml:space="preserve"> Показатели доступности и качества</w:t>
      </w:r>
    </w:p>
    <w:p w:rsidR="00BE6A65" w:rsidRDefault="00BE6A65" w:rsidP="00BE6A65">
      <w:pPr>
        <w:autoSpaceDE w:val="0"/>
        <w:autoSpaceDN w:val="0"/>
        <w:adjustRightInd w:val="0"/>
        <w:jc w:val="center"/>
        <w:outlineLvl w:val="2"/>
        <w:rPr>
          <w:caps/>
          <w:color w:val="000000"/>
          <w:sz w:val="28"/>
          <w:szCs w:val="28"/>
        </w:rPr>
      </w:pPr>
      <w:r>
        <w:rPr>
          <w:caps/>
          <w:color w:val="000000"/>
          <w:sz w:val="28"/>
          <w:szCs w:val="28"/>
        </w:rPr>
        <w:t>муниципальной услуги</w:t>
      </w:r>
    </w:p>
    <w:p w:rsidR="00BE6A65" w:rsidRDefault="00BE6A65" w:rsidP="00BE6A65">
      <w:pPr>
        <w:autoSpaceDE w:val="0"/>
        <w:autoSpaceDN w:val="0"/>
        <w:adjustRightInd w:val="0"/>
        <w:jc w:val="center"/>
        <w:outlineLvl w:val="2"/>
        <w:rPr>
          <w:color w:val="000000"/>
          <w:sz w:val="28"/>
          <w:szCs w:val="28"/>
        </w:rPr>
      </w:pPr>
    </w:p>
    <w:p w:rsidR="00BE6A65" w:rsidRDefault="00BE6A65" w:rsidP="00BE6A65">
      <w:pPr>
        <w:widowControl w:val="0"/>
        <w:autoSpaceDE w:val="0"/>
        <w:autoSpaceDN w:val="0"/>
        <w:adjustRightInd w:val="0"/>
        <w:ind w:firstLine="709"/>
        <w:jc w:val="both"/>
        <w:rPr>
          <w:sz w:val="28"/>
          <w:szCs w:val="28"/>
        </w:rPr>
      </w:pPr>
      <w:r>
        <w:rPr>
          <w:color w:val="000000"/>
          <w:sz w:val="28"/>
          <w:szCs w:val="28"/>
        </w:rPr>
        <w:t>57</w:t>
      </w:r>
      <w:r>
        <w:rPr>
          <w:sz w:val="28"/>
          <w:szCs w:val="28"/>
        </w:rPr>
        <w:t>. Основными показателями доступности и качества муниципальной услуги являются:</w:t>
      </w:r>
    </w:p>
    <w:p w:rsidR="00BE6A65" w:rsidRDefault="00BE6A65" w:rsidP="00BE6A65">
      <w:pPr>
        <w:widowControl w:val="0"/>
        <w:autoSpaceDE w:val="0"/>
        <w:autoSpaceDN w:val="0"/>
        <w:adjustRightInd w:val="0"/>
        <w:ind w:firstLine="709"/>
        <w:jc w:val="both"/>
        <w:rPr>
          <w:sz w:val="28"/>
          <w:szCs w:val="28"/>
        </w:rPr>
      </w:pPr>
      <w:r>
        <w:rPr>
          <w:sz w:val="28"/>
          <w:szCs w:val="28"/>
        </w:rPr>
        <w:t>соблюдение требований к местам предоставления муниципальной услуги, их транспортной доступности;</w:t>
      </w:r>
    </w:p>
    <w:p w:rsidR="00BE6A65" w:rsidRDefault="00BE6A65" w:rsidP="00BE6A65">
      <w:pPr>
        <w:widowControl w:val="0"/>
        <w:autoSpaceDE w:val="0"/>
        <w:autoSpaceDN w:val="0"/>
        <w:adjustRightInd w:val="0"/>
        <w:ind w:firstLine="709"/>
        <w:jc w:val="both"/>
        <w:rPr>
          <w:sz w:val="28"/>
          <w:szCs w:val="28"/>
        </w:rPr>
      </w:pPr>
      <w:r>
        <w:rPr>
          <w:sz w:val="28"/>
          <w:szCs w:val="28"/>
        </w:rPr>
        <w:t>среднее время ожидания в очереди при подаче документов;</w:t>
      </w:r>
    </w:p>
    <w:p w:rsidR="00BE6A65" w:rsidRDefault="00BE6A65" w:rsidP="00BE6A65">
      <w:pPr>
        <w:widowControl w:val="0"/>
        <w:autoSpaceDE w:val="0"/>
        <w:autoSpaceDN w:val="0"/>
        <w:adjustRightInd w:val="0"/>
        <w:ind w:firstLine="709"/>
        <w:jc w:val="both"/>
        <w:rPr>
          <w:sz w:val="28"/>
          <w:szCs w:val="28"/>
        </w:rPr>
      </w:pPr>
      <w:r>
        <w:rPr>
          <w:sz w:val="28"/>
          <w:szCs w:val="28"/>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E6A65" w:rsidRDefault="00BE6A65" w:rsidP="00BE6A65">
      <w:pPr>
        <w:widowControl w:val="0"/>
        <w:autoSpaceDE w:val="0"/>
        <w:autoSpaceDN w:val="0"/>
        <w:adjustRightInd w:val="0"/>
        <w:ind w:firstLine="709"/>
        <w:jc w:val="both"/>
        <w:rPr>
          <w:sz w:val="28"/>
          <w:szCs w:val="28"/>
        </w:rPr>
      </w:pPr>
      <w:r>
        <w:rPr>
          <w:sz w:val="28"/>
          <w:szCs w:val="28"/>
        </w:rPr>
        <w:t>количество взаимодействий заявителя с должностными лицами уполномоченного органа.</w:t>
      </w:r>
    </w:p>
    <w:p w:rsidR="00BE6A65" w:rsidRDefault="00BE6A65" w:rsidP="00BE6A65">
      <w:pPr>
        <w:widowControl w:val="0"/>
        <w:autoSpaceDE w:val="0"/>
        <w:autoSpaceDN w:val="0"/>
        <w:adjustRightInd w:val="0"/>
        <w:ind w:firstLine="709"/>
        <w:jc w:val="both"/>
        <w:rPr>
          <w:sz w:val="28"/>
          <w:szCs w:val="28"/>
        </w:rPr>
      </w:pPr>
      <w:r>
        <w:rPr>
          <w:sz w:val="28"/>
          <w:szCs w:val="28"/>
        </w:rPr>
        <w:t>58. Основными требованиями к качеству рассмотрения обращений заявителей являются:</w:t>
      </w:r>
    </w:p>
    <w:p w:rsidR="00BE6A65" w:rsidRDefault="00BE6A65" w:rsidP="00BE6A65">
      <w:pPr>
        <w:widowControl w:val="0"/>
        <w:autoSpaceDE w:val="0"/>
        <w:autoSpaceDN w:val="0"/>
        <w:adjustRightInd w:val="0"/>
        <w:ind w:firstLine="709"/>
        <w:jc w:val="both"/>
        <w:rPr>
          <w:sz w:val="28"/>
          <w:szCs w:val="28"/>
        </w:rPr>
      </w:pPr>
      <w:r>
        <w:rPr>
          <w:sz w:val="28"/>
          <w:szCs w:val="28"/>
        </w:rPr>
        <w:t>достоверность предоставляемой заявителям информации о ходе рассмотрения обращения;</w:t>
      </w:r>
    </w:p>
    <w:p w:rsidR="00BE6A65" w:rsidRDefault="00BE6A65" w:rsidP="00BE6A65">
      <w:pPr>
        <w:widowControl w:val="0"/>
        <w:autoSpaceDE w:val="0"/>
        <w:autoSpaceDN w:val="0"/>
        <w:adjustRightInd w:val="0"/>
        <w:ind w:firstLine="709"/>
        <w:jc w:val="both"/>
        <w:rPr>
          <w:sz w:val="28"/>
          <w:szCs w:val="28"/>
        </w:rPr>
      </w:pPr>
      <w:r>
        <w:rPr>
          <w:sz w:val="28"/>
          <w:szCs w:val="28"/>
        </w:rPr>
        <w:t>полнота информирования заявителей о ходе рассмотрения обращения;</w:t>
      </w:r>
    </w:p>
    <w:p w:rsidR="00BE6A65" w:rsidRDefault="00BE6A65" w:rsidP="00BE6A65">
      <w:pPr>
        <w:widowControl w:val="0"/>
        <w:autoSpaceDE w:val="0"/>
        <w:autoSpaceDN w:val="0"/>
        <w:adjustRightInd w:val="0"/>
        <w:ind w:firstLine="709"/>
        <w:jc w:val="both"/>
        <w:rPr>
          <w:sz w:val="28"/>
          <w:szCs w:val="28"/>
        </w:rPr>
      </w:pPr>
      <w:r>
        <w:rPr>
          <w:sz w:val="28"/>
          <w:szCs w:val="28"/>
        </w:rPr>
        <w:t>наглядность форм предоставляемой информации об административных процедурах;</w:t>
      </w:r>
    </w:p>
    <w:p w:rsidR="00BE6A65" w:rsidRDefault="00BE6A65" w:rsidP="00BE6A65">
      <w:pPr>
        <w:widowControl w:val="0"/>
        <w:autoSpaceDE w:val="0"/>
        <w:autoSpaceDN w:val="0"/>
        <w:adjustRightInd w:val="0"/>
        <w:ind w:firstLine="709"/>
        <w:jc w:val="both"/>
        <w:rPr>
          <w:sz w:val="28"/>
          <w:szCs w:val="28"/>
        </w:rPr>
      </w:pPr>
      <w:r>
        <w:rPr>
          <w:sz w:val="28"/>
          <w:szCs w:val="28"/>
        </w:rPr>
        <w:t>удобство и доступность получения заявителями информации о порядке предоставления муниципальной услуги;</w:t>
      </w:r>
    </w:p>
    <w:p w:rsidR="00BE6A65" w:rsidRDefault="00BE6A65" w:rsidP="00BE6A65">
      <w:pPr>
        <w:widowControl w:val="0"/>
        <w:autoSpaceDE w:val="0"/>
        <w:autoSpaceDN w:val="0"/>
        <w:adjustRightInd w:val="0"/>
        <w:ind w:firstLine="709"/>
        <w:jc w:val="both"/>
        <w:rPr>
          <w:sz w:val="28"/>
          <w:szCs w:val="28"/>
        </w:rPr>
      </w:pPr>
      <w:r>
        <w:rPr>
          <w:sz w:val="28"/>
          <w:szCs w:val="28"/>
        </w:rPr>
        <w:t>оперативность вынесения решения в отношении рассматриваемого обращения.</w:t>
      </w:r>
    </w:p>
    <w:p w:rsidR="00BE6A65" w:rsidRDefault="00BE6A65" w:rsidP="00BE6A65">
      <w:pPr>
        <w:widowControl w:val="0"/>
        <w:autoSpaceDE w:val="0"/>
        <w:autoSpaceDN w:val="0"/>
        <w:adjustRightInd w:val="0"/>
        <w:ind w:firstLine="709"/>
        <w:jc w:val="both"/>
        <w:rPr>
          <w:sz w:val="28"/>
          <w:szCs w:val="28"/>
        </w:rPr>
      </w:pPr>
      <w:r>
        <w:rPr>
          <w:sz w:val="28"/>
          <w:szCs w:val="28"/>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E6A65" w:rsidRDefault="00BE6A65" w:rsidP="00BE6A65">
      <w:pPr>
        <w:widowControl w:val="0"/>
        <w:autoSpaceDE w:val="0"/>
        <w:autoSpaceDN w:val="0"/>
        <w:adjustRightInd w:val="0"/>
        <w:ind w:firstLine="709"/>
        <w:jc w:val="both"/>
        <w:rPr>
          <w:sz w:val="28"/>
          <w:szCs w:val="28"/>
        </w:rPr>
      </w:pPr>
      <w:r>
        <w:rPr>
          <w:sz w:val="28"/>
          <w:szCs w:val="28"/>
        </w:rPr>
        <w:t>60. Взаимодействие заявителя с должностными лицами уполномоченного органа осуществляется при личном обращении заявителя:</w:t>
      </w:r>
    </w:p>
    <w:p w:rsidR="00BE6A65" w:rsidRDefault="00BE6A65" w:rsidP="00BE6A65">
      <w:pPr>
        <w:widowControl w:val="0"/>
        <w:autoSpaceDE w:val="0"/>
        <w:autoSpaceDN w:val="0"/>
        <w:adjustRightInd w:val="0"/>
        <w:ind w:firstLine="709"/>
        <w:jc w:val="both"/>
        <w:rPr>
          <w:sz w:val="28"/>
          <w:szCs w:val="28"/>
        </w:rPr>
      </w:pPr>
      <w:r>
        <w:rPr>
          <w:sz w:val="28"/>
          <w:szCs w:val="28"/>
        </w:rPr>
        <w:t>для подачи документов, необходимых для предоставления муниципальной услуги;</w:t>
      </w:r>
    </w:p>
    <w:p w:rsidR="00BE6A65" w:rsidRDefault="00BE6A65" w:rsidP="00BE6A65">
      <w:pPr>
        <w:widowControl w:val="0"/>
        <w:autoSpaceDE w:val="0"/>
        <w:autoSpaceDN w:val="0"/>
        <w:adjustRightInd w:val="0"/>
        <w:ind w:firstLine="709"/>
        <w:jc w:val="both"/>
        <w:rPr>
          <w:sz w:val="28"/>
          <w:szCs w:val="28"/>
        </w:rPr>
      </w:pPr>
      <w:r>
        <w:rPr>
          <w:sz w:val="28"/>
          <w:szCs w:val="28"/>
        </w:rPr>
        <w:t>за получением результата предоставления муниципальной услуги.</w:t>
      </w:r>
    </w:p>
    <w:p w:rsidR="00BE6A65" w:rsidRDefault="00BE6A65" w:rsidP="00BE6A65">
      <w:pPr>
        <w:widowControl w:val="0"/>
        <w:autoSpaceDE w:val="0"/>
        <w:autoSpaceDN w:val="0"/>
        <w:adjustRightInd w:val="0"/>
        <w:ind w:firstLine="709"/>
        <w:jc w:val="both"/>
        <w:rPr>
          <w:sz w:val="28"/>
          <w:szCs w:val="28"/>
        </w:rPr>
      </w:pPr>
      <w:r>
        <w:rPr>
          <w:sz w:val="28"/>
          <w:szCs w:val="28"/>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E6A65" w:rsidRDefault="00BE6A65" w:rsidP="00BE6A65">
      <w:pPr>
        <w:autoSpaceDE w:val="0"/>
        <w:autoSpaceDN w:val="0"/>
        <w:adjustRightInd w:val="0"/>
        <w:ind w:firstLine="709"/>
        <w:jc w:val="both"/>
        <w:rPr>
          <w:color w:val="000000"/>
          <w:sz w:val="28"/>
          <w:szCs w:val="28"/>
        </w:rPr>
      </w:pPr>
    </w:p>
    <w:p w:rsidR="00BE6A65" w:rsidRDefault="00BE6A65" w:rsidP="00BE6A65">
      <w:pPr>
        <w:autoSpaceDE w:val="0"/>
        <w:autoSpaceDN w:val="0"/>
        <w:adjustRightInd w:val="0"/>
        <w:jc w:val="center"/>
        <w:outlineLvl w:val="1"/>
        <w:rPr>
          <w:caps/>
          <w:color w:val="000000"/>
          <w:sz w:val="28"/>
          <w:szCs w:val="28"/>
        </w:rPr>
      </w:pPr>
      <w:r>
        <w:rPr>
          <w:color w:val="000000"/>
          <w:sz w:val="28"/>
          <w:szCs w:val="28"/>
        </w:rPr>
        <w:t xml:space="preserve">Глава 20. </w:t>
      </w:r>
      <w:r>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E6A65" w:rsidRDefault="00BE6A65" w:rsidP="00BE6A65">
      <w:pPr>
        <w:autoSpaceDE w:val="0"/>
        <w:autoSpaceDN w:val="0"/>
        <w:adjustRightInd w:val="0"/>
        <w:jc w:val="center"/>
        <w:outlineLvl w:val="1"/>
        <w:rPr>
          <w:color w:val="000000"/>
          <w:sz w:val="28"/>
          <w:szCs w:val="28"/>
        </w:rPr>
      </w:pPr>
    </w:p>
    <w:p w:rsidR="00BE6A65" w:rsidRDefault="00BE6A65" w:rsidP="00BE6A65">
      <w:pPr>
        <w:widowControl w:val="0"/>
        <w:autoSpaceDE w:val="0"/>
        <w:autoSpaceDN w:val="0"/>
        <w:adjustRightInd w:val="0"/>
        <w:ind w:firstLine="709"/>
        <w:jc w:val="both"/>
        <w:rPr>
          <w:sz w:val="28"/>
          <w:szCs w:val="28"/>
        </w:rPr>
      </w:pPr>
      <w:r>
        <w:rPr>
          <w:sz w:val="28"/>
          <w:szCs w:val="28"/>
        </w:rPr>
        <w:t>62. Заявители имеют возможность получения муниципальной услуги в электронной форме посредством Портала в части:</w:t>
      </w:r>
    </w:p>
    <w:p w:rsidR="00BE6A65" w:rsidRDefault="00BE6A65" w:rsidP="00BE6A65">
      <w:pPr>
        <w:widowControl w:val="0"/>
        <w:autoSpaceDE w:val="0"/>
        <w:autoSpaceDN w:val="0"/>
        <w:adjustRightInd w:val="0"/>
        <w:ind w:firstLine="709"/>
        <w:jc w:val="both"/>
        <w:rPr>
          <w:sz w:val="28"/>
          <w:szCs w:val="28"/>
        </w:rPr>
      </w:pPr>
      <w:r>
        <w:rPr>
          <w:sz w:val="28"/>
          <w:szCs w:val="28"/>
        </w:rPr>
        <w:t>1) получения информации о порядке предоставления муниципальной услуги;</w:t>
      </w:r>
    </w:p>
    <w:p w:rsidR="00BE6A65" w:rsidRDefault="00BE6A65" w:rsidP="00BE6A65">
      <w:pPr>
        <w:widowControl w:val="0"/>
        <w:autoSpaceDE w:val="0"/>
        <w:autoSpaceDN w:val="0"/>
        <w:adjustRightInd w:val="0"/>
        <w:ind w:firstLine="709"/>
        <w:jc w:val="both"/>
        <w:rPr>
          <w:sz w:val="28"/>
          <w:szCs w:val="28"/>
        </w:rPr>
      </w:pPr>
      <w:r>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E6A65" w:rsidRDefault="00BE6A65" w:rsidP="00BE6A65">
      <w:pPr>
        <w:widowControl w:val="0"/>
        <w:autoSpaceDE w:val="0"/>
        <w:autoSpaceDN w:val="0"/>
        <w:adjustRightInd w:val="0"/>
        <w:ind w:firstLine="709"/>
        <w:jc w:val="both"/>
        <w:rPr>
          <w:sz w:val="28"/>
          <w:szCs w:val="28"/>
        </w:rPr>
      </w:pPr>
      <w:r>
        <w:rPr>
          <w:sz w:val="28"/>
          <w:szCs w:val="28"/>
        </w:rPr>
        <w:t xml:space="preserve">63. </w:t>
      </w:r>
      <w:proofErr w:type="gramStart"/>
      <w:r>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sz w:val="28"/>
          <w:szCs w:val="28"/>
        </w:rPr>
        <w:t xml:space="preserve"> статьи 6 Федерального закона от 27 июля 2006 года № 152-ФЗ «О персональных данных» не требуется.</w:t>
      </w:r>
    </w:p>
    <w:p w:rsidR="00BE6A65" w:rsidRDefault="00BE6A65" w:rsidP="00BE6A65">
      <w:pPr>
        <w:autoSpaceDE w:val="0"/>
        <w:autoSpaceDN w:val="0"/>
        <w:adjustRightInd w:val="0"/>
        <w:ind w:firstLine="709"/>
        <w:jc w:val="both"/>
        <w:rPr>
          <w:color w:val="000000"/>
          <w:sz w:val="28"/>
          <w:szCs w:val="28"/>
        </w:rPr>
      </w:pPr>
    </w:p>
    <w:p w:rsidR="00BE6A65" w:rsidRDefault="00BE6A65" w:rsidP="00BE6A65">
      <w:pPr>
        <w:autoSpaceDE w:val="0"/>
        <w:autoSpaceDN w:val="0"/>
        <w:adjustRightInd w:val="0"/>
        <w:jc w:val="center"/>
        <w:outlineLvl w:val="1"/>
        <w:rPr>
          <w:color w:val="000000"/>
          <w:sz w:val="28"/>
          <w:szCs w:val="28"/>
        </w:rPr>
      </w:pPr>
      <w:r>
        <w:rPr>
          <w:color w:val="000000"/>
          <w:sz w:val="28"/>
          <w:szCs w:val="28"/>
        </w:rPr>
        <w:lastRenderedPageBreak/>
        <w:t xml:space="preserve">Раздел </w:t>
      </w:r>
      <w:r>
        <w:rPr>
          <w:color w:val="000000"/>
          <w:sz w:val="28"/>
          <w:szCs w:val="28"/>
          <w:lang w:val="en-US"/>
        </w:rPr>
        <w:t>III</w:t>
      </w:r>
      <w:r>
        <w:rPr>
          <w:color w:val="000000"/>
          <w:sz w:val="28"/>
          <w:szCs w:val="28"/>
        </w:rPr>
        <w:t xml:space="preserve">. </w:t>
      </w:r>
      <w:r>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E6A65" w:rsidRDefault="00BE6A65" w:rsidP="00BE6A65">
      <w:pPr>
        <w:autoSpaceDE w:val="0"/>
        <w:autoSpaceDN w:val="0"/>
        <w:adjustRightInd w:val="0"/>
        <w:jc w:val="both"/>
        <w:rPr>
          <w:color w:val="000000"/>
          <w:sz w:val="28"/>
          <w:szCs w:val="28"/>
        </w:rPr>
      </w:pPr>
    </w:p>
    <w:p w:rsidR="00BE6A65" w:rsidRDefault="00BE6A65" w:rsidP="00BE6A65">
      <w:pPr>
        <w:autoSpaceDE w:val="0"/>
        <w:autoSpaceDN w:val="0"/>
        <w:adjustRightInd w:val="0"/>
        <w:jc w:val="center"/>
        <w:rPr>
          <w:color w:val="000000"/>
          <w:sz w:val="28"/>
          <w:szCs w:val="28"/>
        </w:rPr>
      </w:pPr>
      <w:r>
        <w:rPr>
          <w:sz w:val="28"/>
          <w:szCs w:val="28"/>
        </w:rPr>
        <w:t>Глава 21. СОСТАВ И ПОСЛЕДОВАТЕЛЬНОСТЬ АДМИНИСТРАТИВНЫХ ПРОЦЕДУР</w:t>
      </w:r>
    </w:p>
    <w:p w:rsidR="00BE6A65" w:rsidRDefault="00BE6A65" w:rsidP="00BE6A65">
      <w:pPr>
        <w:autoSpaceDE w:val="0"/>
        <w:autoSpaceDN w:val="0"/>
        <w:adjustRightInd w:val="0"/>
        <w:jc w:val="both"/>
        <w:rPr>
          <w:color w:val="000000"/>
          <w:sz w:val="28"/>
          <w:szCs w:val="28"/>
        </w:rPr>
      </w:pPr>
    </w:p>
    <w:p w:rsidR="00BE6A65" w:rsidRDefault="00520731" w:rsidP="00BE6A65">
      <w:pPr>
        <w:pStyle w:val="ConsPlusNormal"/>
        <w:widowControl/>
        <w:tabs>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 xml:space="preserve">64. </w:t>
      </w:r>
      <w:r w:rsidR="00BE6A6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E6A65" w:rsidRDefault="00BE6A65" w:rsidP="00BE6A65">
      <w:pPr>
        <w:autoSpaceDE w:val="0"/>
        <w:autoSpaceDN w:val="0"/>
        <w:adjustRightInd w:val="0"/>
        <w:ind w:firstLine="540"/>
        <w:jc w:val="both"/>
        <w:rPr>
          <w:sz w:val="28"/>
          <w:szCs w:val="28"/>
        </w:rPr>
      </w:pPr>
      <w:r>
        <w:rPr>
          <w:sz w:val="28"/>
          <w:szCs w:val="28"/>
        </w:rPr>
        <w:t>1) прием и регистрация заявления;</w:t>
      </w:r>
    </w:p>
    <w:p w:rsidR="00BE6A65" w:rsidRDefault="00BE6A65" w:rsidP="00BE6A65">
      <w:pPr>
        <w:autoSpaceDE w:val="0"/>
        <w:autoSpaceDN w:val="0"/>
        <w:adjustRightInd w:val="0"/>
        <w:ind w:firstLine="540"/>
        <w:jc w:val="both"/>
        <w:rPr>
          <w:sz w:val="28"/>
          <w:szCs w:val="28"/>
        </w:rPr>
      </w:pPr>
      <w:r>
        <w:rPr>
          <w:sz w:val="28"/>
          <w:szCs w:val="28"/>
        </w:rPr>
        <w:t>2) принятие решения о проведен</w:t>
      </w:r>
      <w:proofErr w:type="gramStart"/>
      <w:r>
        <w:rPr>
          <w:sz w:val="28"/>
          <w:szCs w:val="28"/>
        </w:rPr>
        <w:t>ии ау</w:t>
      </w:r>
      <w:proofErr w:type="gramEnd"/>
      <w:r>
        <w:rPr>
          <w:sz w:val="28"/>
          <w:szCs w:val="28"/>
        </w:rPr>
        <w:t>кциона;</w:t>
      </w:r>
    </w:p>
    <w:p w:rsidR="00BE6A65" w:rsidRDefault="00BE6A65" w:rsidP="00BE6A65">
      <w:pPr>
        <w:autoSpaceDE w:val="0"/>
        <w:autoSpaceDN w:val="0"/>
        <w:adjustRightInd w:val="0"/>
        <w:ind w:firstLine="540"/>
        <w:jc w:val="both"/>
        <w:rPr>
          <w:sz w:val="28"/>
          <w:szCs w:val="28"/>
        </w:rPr>
      </w:pPr>
      <w:r>
        <w:rPr>
          <w:sz w:val="28"/>
          <w:szCs w:val="28"/>
        </w:rPr>
        <w:t>3) направление (выдача) письма о проведении торгов или отказе в проведении торгов;</w:t>
      </w:r>
    </w:p>
    <w:p w:rsidR="00BE6A65" w:rsidRDefault="00BE6A65" w:rsidP="00BE6A65">
      <w:pPr>
        <w:autoSpaceDE w:val="0"/>
        <w:autoSpaceDN w:val="0"/>
        <w:adjustRightInd w:val="0"/>
        <w:ind w:firstLine="540"/>
        <w:jc w:val="both"/>
        <w:rPr>
          <w:sz w:val="28"/>
          <w:szCs w:val="28"/>
        </w:rPr>
      </w:pPr>
      <w:r>
        <w:rPr>
          <w:sz w:val="28"/>
          <w:szCs w:val="28"/>
        </w:rPr>
        <w:t xml:space="preserve">4) подготовка и опубликование в официальном печатном </w:t>
      </w:r>
      <w:proofErr w:type="gramStart"/>
      <w:r>
        <w:rPr>
          <w:sz w:val="28"/>
          <w:szCs w:val="28"/>
        </w:rPr>
        <w:t>издании</w:t>
      </w:r>
      <w:proofErr w:type="gramEnd"/>
      <w:r>
        <w:rPr>
          <w:sz w:val="28"/>
          <w:szCs w:val="28"/>
        </w:rPr>
        <w:t xml:space="preserve"> и размещение на официальном сайте извещения о проведении аукциона;</w:t>
      </w:r>
    </w:p>
    <w:p w:rsidR="00BE6A65" w:rsidRDefault="00BE6A65" w:rsidP="00BE6A65">
      <w:pPr>
        <w:autoSpaceDE w:val="0"/>
        <w:autoSpaceDN w:val="0"/>
        <w:adjustRightInd w:val="0"/>
        <w:ind w:firstLine="540"/>
        <w:jc w:val="both"/>
        <w:rPr>
          <w:sz w:val="28"/>
          <w:szCs w:val="28"/>
        </w:rPr>
      </w:pPr>
      <w:r>
        <w:rPr>
          <w:sz w:val="28"/>
          <w:szCs w:val="28"/>
        </w:rPr>
        <w:t>5) прием и регистрация заявок;</w:t>
      </w:r>
    </w:p>
    <w:p w:rsidR="00BE6A65" w:rsidRDefault="00BE6A65" w:rsidP="00BE6A65">
      <w:pPr>
        <w:autoSpaceDE w:val="0"/>
        <w:autoSpaceDN w:val="0"/>
        <w:adjustRightInd w:val="0"/>
        <w:ind w:firstLine="540"/>
        <w:jc w:val="both"/>
        <w:rPr>
          <w:sz w:val="28"/>
          <w:szCs w:val="28"/>
        </w:rPr>
      </w:pPr>
      <w:r>
        <w:rPr>
          <w:sz w:val="28"/>
          <w:szCs w:val="28"/>
        </w:rPr>
        <w:t>6) рассмотрение заявок;</w:t>
      </w:r>
    </w:p>
    <w:p w:rsidR="00BE6A65" w:rsidRDefault="00BE6A65" w:rsidP="00BE6A65">
      <w:pPr>
        <w:autoSpaceDE w:val="0"/>
        <w:autoSpaceDN w:val="0"/>
        <w:adjustRightInd w:val="0"/>
        <w:ind w:firstLine="540"/>
        <w:jc w:val="both"/>
        <w:rPr>
          <w:sz w:val="28"/>
          <w:szCs w:val="28"/>
        </w:rPr>
      </w:pPr>
      <w:r>
        <w:rPr>
          <w:sz w:val="28"/>
          <w:szCs w:val="28"/>
        </w:rPr>
        <w:t>7) проведение аукциона;</w:t>
      </w:r>
    </w:p>
    <w:p w:rsidR="00BE6A65" w:rsidRDefault="00BE6A65" w:rsidP="00520731">
      <w:pPr>
        <w:autoSpaceDE w:val="0"/>
        <w:autoSpaceDN w:val="0"/>
        <w:adjustRightInd w:val="0"/>
        <w:ind w:firstLine="540"/>
        <w:jc w:val="both"/>
        <w:rPr>
          <w:sz w:val="28"/>
          <w:szCs w:val="28"/>
        </w:rPr>
      </w:pPr>
      <w:r>
        <w:rPr>
          <w:sz w:val="28"/>
          <w:szCs w:val="28"/>
        </w:rPr>
        <w:t>8) предоставление земельного участка путем подписания договора аренды (купли-продажи) земельного участка;</w:t>
      </w:r>
    </w:p>
    <w:p w:rsidR="00BE6A65" w:rsidRDefault="00BE6A65" w:rsidP="00BE6A65">
      <w:pPr>
        <w:autoSpaceDE w:val="0"/>
        <w:autoSpaceDN w:val="0"/>
        <w:adjustRightInd w:val="0"/>
        <w:ind w:firstLine="540"/>
        <w:jc w:val="both"/>
        <w:rPr>
          <w:sz w:val="28"/>
          <w:szCs w:val="28"/>
        </w:rPr>
      </w:pPr>
      <w:r>
        <w:rPr>
          <w:sz w:val="28"/>
          <w:szCs w:val="28"/>
        </w:rPr>
        <w:t xml:space="preserve">65. Блок-схема предоставления муниципальной услуги приведена </w:t>
      </w:r>
      <w:r>
        <w:rPr>
          <w:sz w:val="28"/>
          <w:szCs w:val="28"/>
        </w:rPr>
        <w:br/>
        <w:t>в приложении № 1 к настоящему Административному регламенту.</w:t>
      </w:r>
    </w:p>
    <w:p w:rsidR="00BE6A65" w:rsidRDefault="00BE6A65" w:rsidP="00BE6A65">
      <w:pPr>
        <w:widowControl w:val="0"/>
        <w:autoSpaceDE w:val="0"/>
        <w:autoSpaceDN w:val="0"/>
        <w:adjustRightInd w:val="0"/>
        <w:ind w:firstLine="709"/>
        <w:jc w:val="both"/>
        <w:rPr>
          <w:color w:val="000000"/>
          <w:sz w:val="28"/>
          <w:szCs w:val="28"/>
        </w:rPr>
      </w:pPr>
    </w:p>
    <w:p w:rsidR="00BE6A65" w:rsidRDefault="00BE6A65" w:rsidP="00BE6A65">
      <w:pPr>
        <w:autoSpaceDE w:val="0"/>
        <w:autoSpaceDN w:val="0"/>
        <w:adjustRightInd w:val="0"/>
        <w:jc w:val="center"/>
        <w:outlineLvl w:val="2"/>
        <w:rPr>
          <w:caps/>
          <w:color w:val="000000"/>
          <w:sz w:val="28"/>
          <w:szCs w:val="28"/>
        </w:rPr>
      </w:pPr>
      <w:r>
        <w:rPr>
          <w:color w:val="000000"/>
          <w:sz w:val="28"/>
          <w:szCs w:val="28"/>
        </w:rPr>
        <w:t xml:space="preserve">Глава 22. </w:t>
      </w:r>
      <w:r>
        <w:rPr>
          <w:caps/>
          <w:color w:val="000000"/>
          <w:sz w:val="28"/>
          <w:szCs w:val="28"/>
        </w:rPr>
        <w:t xml:space="preserve">прием и регистрация заявления </w:t>
      </w:r>
    </w:p>
    <w:p w:rsidR="00BE6A65" w:rsidRDefault="00BE6A65" w:rsidP="00BE6A65">
      <w:pPr>
        <w:widowControl w:val="0"/>
        <w:autoSpaceDE w:val="0"/>
        <w:autoSpaceDN w:val="0"/>
        <w:adjustRightInd w:val="0"/>
        <w:ind w:firstLine="709"/>
        <w:jc w:val="both"/>
        <w:rPr>
          <w:color w:val="000000"/>
          <w:sz w:val="28"/>
          <w:szCs w:val="28"/>
        </w:rPr>
      </w:pPr>
    </w:p>
    <w:p w:rsidR="00BE6A65" w:rsidRDefault="00BE6A65" w:rsidP="00BE6A65">
      <w:pPr>
        <w:widowControl w:val="0"/>
        <w:suppressAutoHyphens/>
        <w:autoSpaceDE w:val="0"/>
        <w:autoSpaceDN w:val="0"/>
        <w:adjustRightInd w:val="0"/>
        <w:ind w:firstLine="709"/>
        <w:jc w:val="both"/>
        <w:rPr>
          <w:color w:val="000000"/>
          <w:sz w:val="28"/>
          <w:szCs w:val="28"/>
        </w:rPr>
      </w:pPr>
      <w:r>
        <w:rPr>
          <w:color w:val="000000"/>
          <w:sz w:val="28"/>
          <w:szCs w:val="28"/>
        </w:rPr>
        <w:t>66. Основанием для начала административной процедуры является поступление в уполномоченный орган заявления от заинтересованного лица о проведен</w:t>
      </w:r>
      <w:proofErr w:type="gramStart"/>
      <w:r>
        <w:rPr>
          <w:color w:val="000000"/>
          <w:sz w:val="28"/>
          <w:szCs w:val="28"/>
        </w:rPr>
        <w:t>ии ау</w:t>
      </w:r>
      <w:proofErr w:type="gramEnd"/>
      <w:r>
        <w:rPr>
          <w:color w:val="000000"/>
          <w:sz w:val="28"/>
          <w:szCs w:val="28"/>
        </w:rPr>
        <w:t>кциона по форме согласно Приложению № 2 к настоящему административному регламенту одним из следующих способов:</w:t>
      </w:r>
    </w:p>
    <w:p w:rsidR="00BE6A65" w:rsidRDefault="00BE6A65" w:rsidP="00BE6A65">
      <w:pPr>
        <w:widowControl w:val="0"/>
        <w:suppressAutoHyphens/>
        <w:autoSpaceDE w:val="0"/>
        <w:autoSpaceDN w:val="0"/>
        <w:adjustRightInd w:val="0"/>
        <w:ind w:firstLine="709"/>
        <w:jc w:val="both"/>
        <w:rPr>
          <w:color w:val="000000"/>
          <w:sz w:val="28"/>
          <w:szCs w:val="28"/>
        </w:rPr>
      </w:pPr>
      <w:r>
        <w:rPr>
          <w:color w:val="000000"/>
          <w:sz w:val="28"/>
          <w:szCs w:val="28"/>
        </w:rPr>
        <w:t>а) путем личного обращения заявителя в уполномоченный орган;</w:t>
      </w:r>
    </w:p>
    <w:p w:rsidR="00BE6A65" w:rsidRDefault="00BE6A65" w:rsidP="00BE6A65">
      <w:pPr>
        <w:widowControl w:val="0"/>
        <w:suppressAutoHyphens/>
        <w:autoSpaceDE w:val="0"/>
        <w:autoSpaceDN w:val="0"/>
        <w:adjustRightInd w:val="0"/>
        <w:ind w:firstLine="709"/>
        <w:jc w:val="both"/>
        <w:rPr>
          <w:color w:val="000000"/>
          <w:sz w:val="28"/>
          <w:szCs w:val="28"/>
        </w:rPr>
      </w:pPr>
      <w:r>
        <w:rPr>
          <w:color w:val="000000"/>
          <w:sz w:val="28"/>
          <w:szCs w:val="28"/>
        </w:rPr>
        <w:t xml:space="preserve">б) через организации федеральной почтовой связи. </w:t>
      </w:r>
    </w:p>
    <w:p w:rsidR="00BE6A65" w:rsidRDefault="00BE6A65" w:rsidP="00BE6A65">
      <w:pPr>
        <w:suppressAutoHyphens/>
        <w:autoSpaceDE w:val="0"/>
        <w:autoSpaceDN w:val="0"/>
        <w:adjustRightInd w:val="0"/>
        <w:ind w:firstLine="709"/>
        <w:jc w:val="both"/>
        <w:rPr>
          <w:sz w:val="28"/>
          <w:szCs w:val="28"/>
          <w:lang w:eastAsia="en-US"/>
        </w:rPr>
      </w:pPr>
      <w:r>
        <w:rPr>
          <w:color w:val="000000"/>
          <w:sz w:val="28"/>
          <w:szCs w:val="28"/>
        </w:rPr>
        <w:t xml:space="preserve">67. </w:t>
      </w:r>
      <w:r>
        <w:rPr>
          <w:sz w:val="28"/>
          <w:szCs w:val="28"/>
        </w:rPr>
        <w:t xml:space="preserve">В день поступления </w:t>
      </w:r>
      <w:r>
        <w:rPr>
          <w:sz w:val="28"/>
          <w:szCs w:val="28"/>
          <w:lang w:eastAsia="en-US"/>
        </w:rPr>
        <w:t xml:space="preserve">(получения через организации федеральной почтовой связи) </w:t>
      </w:r>
      <w:r>
        <w:rPr>
          <w:sz w:val="28"/>
          <w:szCs w:val="28"/>
        </w:rPr>
        <w:t xml:space="preserve">заявление регистрируется </w:t>
      </w:r>
      <w:r>
        <w:rPr>
          <w:sz w:val="28"/>
          <w:szCs w:val="28"/>
          <w:lang w:eastAsia="en-US"/>
        </w:rPr>
        <w:t>должностным лицом уполномоченного органа, ответственным за регистрацию входящей корреспонденции, в журнале регистрации.</w:t>
      </w:r>
    </w:p>
    <w:p w:rsidR="00BE6A65" w:rsidRDefault="00BE6A65" w:rsidP="00BE6A65">
      <w:pPr>
        <w:widowControl w:val="0"/>
        <w:suppressAutoHyphens/>
        <w:autoSpaceDE w:val="0"/>
        <w:autoSpaceDN w:val="0"/>
        <w:adjustRightInd w:val="0"/>
        <w:ind w:firstLine="709"/>
        <w:jc w:val="both"/>
        <w:rPr>
          <w:sz w:val="28"/>
          <w:szCs w:val="28"/>
          <w:lang w:eastAsia="en-US"/>
        </w:rPr>
      </w:pPr>
      <w:r>
        <w:rPr>
          <w:sz w:val="28"/>
          <w:szCs w:val="28"/>
          <w:lang w:eastAsia="en-US"/>
        </w:rPr>
        <w:t>68. Днем обращения заявителя считается дата регистрации в уполномоченном органе заявления.</w:t>
      </w:r>
    </w:p>
    <w:p w:rsidR="00BE6A65" w:rsidRDefault="00BE6A65" w:rsidP="00BE6A65">
      <w:pPr>
        <w:autoSpaceDE w:val="0"/>
        <w:autoSpaceDN w:val="0"/>
        <w:adjustRightInd w:val="0"/>
        <w:ind w:firstLine="709"/>
        <w:jc w:val="both"/>
        <w:rPr>
          <w:sz w:val="28"/>
          <w:szCs w:val="28"/>
          <w:lang w:eastAsia="en-US"/>
        </w:rPr>
      </w:pPr>
      <w:r>
        <w:rPr>
          <w:sz w:val="28"/>
          <w:szCs w:val="28"/>
          <w:lang w:eastAsia="en-US"/>
        </w:rPr>
        <w:t>69. Максимальное время приема заявления при личном обращении заявителя не превышает 15 минут.</w:t>
      </w:r>
    </w:p>
    <w:p w:rsidR="00BE6A65" w:rsidRDefault="00BE6A65" w:rsidP="00BE6A65">
      <w:pPr>
        <w:autoSpaceDE w:val="0"/>
        <w:autoSpaceDN w:val="0"/>
        <w:adjustRightInd w:val="0"/>
        <w:ind w:firstLine="709"/>
        <w:jc w:val="both"/>
        <w:rPr>
          <w:sz w:val="28"/>
          <w:szCs w:val="28"/>
          <w:lang w:eastAsia="en-US"/>
        </w:rPr>
      </w:pPr>
      <w:r>
        <w:rPr>
          <w:sz w:val="28"/>
          <w:szCs w:val="28"/>
          <w:lang w:eastAsia="en-US"/>
        </w:rPr>
        <w:t xml:space="preserve">70. Заявителю или его представителю, подавшему заявление лично, в день обращения на копии заявления ставится отметка о получении документов с </w:t>
      </w:r>
      <w:r>
        <w:rPr>
          <w:sz w:val="28"/>
          <w:szCs w:val="28"/>
          <w:lang w:eastAsia="en-US"/>
        </w:rPr>
        <w:lastRenderedPageBreak/>
        <w:t>указанием даты и входящего номера заявления, зарегистрированного в установленном порядке.</w:t>
      </w:r>
    </w:p>
    <w:p w:rsidR="00BE6A65" w:rsidRDefault="00BE6A65" w:rsidP="00BE6A65">
      <w:pPr>
        <w:autoSpaceDE w:val="0"/>
        <w:autoSpaceDN w:val="0"/>
        <w:adjustRightInd w:val="0"/>
        <w:ind w:firstLine="709"/>
        <w:jc w:val="both"/>
        <w:rPr>
          <w:sz w:val="28"/>
          <w:szCs w:val="28"/>
          <w:lang w:eastAsia="en-US"/>
        </w:rPr>
      </w:pPr>
      <w:r>
        <w:rPr>
          <w:sz w:val="28"/>
          <w:szCs w:val="28"/>
          <w:lang w:eastAsia="en-US"/>
        </w:rPr>
        <w:t xml:space="preserve">71. При поступлении заявления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Pr>
          <w:sz w:val="28"/>
          <w:szCs w:val="28"/>
          <w:lang w:eastAsia="en-US"/>
        </w:rPr>
        <w:t>с даты получения</w:t>
      </w:r>
      <w:proofErr w:type="gramEnd"/>
      <w:r>
        <w:rPr>
          <w:sz w:val="28"/>
          <w:szCs w:val="28"/>
          <w:lang w:eastAsia="en-US"/>
        </w:rPr>
        <w:t xml:space="preserve"> заявления и прилагаемых к нему документов.</w:t>
      </w:r>
    </w:p>
    <w:p w:rsidR="00BE6A65" w:rsidRDefault="00BE6A65" w:rsidP="00BE6A65">
      <w:pPr>
        <w:autoSpaceDE w:val="0"/>
        <w:autoSpaceDN w:val="0"/>
        <w:adjustRightInd w:val="0"/>
        <w:ind w:firstLine="708"/>
        <w:jc w:val="both"/>
        <w:rPr>
          <w:color w:val="000000"/>
          <w:sz w:val="28"/>
          <w:szCs w:val="28"/>
        </w:rPr>
      </w:pPr>
      <w:r>
        <w:rPr>
          <w:sz w:val="28"/>
          <w:szCs w:val="28"/>
          <w:lang w:eastAsia="en-US"/>
        </w:rPr>
        <w:t>72. Результатом исполнения административной</w:t>
      </w:r>
      <w:r>
        <w:rPr>
          <w:color w:val="000000"/>
          <w:sz w:val="28"/>
          <w:szCs w:val="28"/>
        </w:rPr>
        <w:t xml:space="preserve"> процедуры является регистрация заявления.</w:t>
      </w:r>
    </w:p>
    <w:p w:rsidR="00BE6A65" w:rsidRDefault="00BE6A65" w:rsidP="00BE6A65">
      <w:pPr>
        <w:autoSpaceDE w:val="0"/>
        <w:autoSpaceDN w:val="0"/>
        <w:adjustRightInd w:val="0"/>
        <w:outlineLvl w:val="3"/>
        <w:rPr>
          <w:color w:val="000000"/>
          <w:sz w:val="28"/>
          <w:szCs w:val="28"/>
        </w:rPr>
      </w:pPr>
    </w:p>
    <w:p w:rsidR="00BE6A65" w:rsidRDefault="00BE6A65" w:rsidP="00BE6A65">
      <w:pPr>
        <w:autoSpaceDE w:val="0"/>
        <w:autoSpaceDN w:val="0"/>
        <w:adjustRightInd w:val="0"/>
        <w:jc w:val="center"/>
        <w:outlineLvl w:val="3"/>
        <w:rPr>
          <w:caps/>
          <w:color w:val="000000"/>
          <w:sz w:val="28"/>
          <w:szCs w:val="28"/>
        </w:rPr>
      </w:pPr>
      <w:r>
        <w:rPr>
          <w:color w:val="000000"/>
          <w:sz w:val="28"/>
          <w:szCs w:val="28"/>
        </w:rPr>
        <w:t xml:space="preserve">Глава 23. </w:t>
      </w:r>
      <w:r>
        <w:rPr>
          <w:caps/>
          <w:color w:val="000000"/>
          <w:sz w:val="28"/>
          <w:szCs w:val="28"/>
        </w:rPr>
        <w:t>принятие решения о ПРОВЕДЕН</w:t>
      </w:r>
      <w:proofErr w:type="gramStart"/>
      <w:r>
        <w:rPr>
          <w:caps/>
          <w:color w:val="000000"/>
          <w:sz w:val="28"/>
          <w:szCs w:val="28"/>
        </w:rPr>
        <w:t>ИИ АУ</w:t>
      </w:r>
      <w:proofErr w:type="gramEnd"/>
      <w:r>
        <w:rPr>
          <w:caps/>
          <w:color w:val="000000"/>
          <w:sz w:val="28"/>
          <w:szCs w:val="28"/>
        </w:rPr>
        <w:t>КЦИОНА</w:t>
      </w:r>
    </w:p>
    <w:p w:rsidR="00BE6A65" w:rsidRDefault="00BE6A65" w:rsidP="00BE6A65">
      <w:pPr>
        <w:autoSpaceDE w:val="0"/>
        <w:autoSpaceDN w:val="0"/>
        <w:adjustRightInd w:val="0"/>
        <w:jc w:val="center"/>
        <w:outlineLvl w:val="3"/>
        <w:rPr>
          <w:caps/>
          <w:color w:val="000000"/>
          <w:sz w:val="28"/>
          <w:szCs w:val="28"/>
          <w:highlight w:val="yellow"/>
        </w:rPr>
      </w:pPr>
    </w:p>
    <w:p w:rsidR="00BE6A65" w:rsidRDefault="00BE6A65" w:rsidP="00BE6A65">
      <w:pPr>
        <w:autoSpaceDE w:val="0"/>
        <w:autoSpaceDN w:val="0"/>
        <w:adjustRightInd w:val="0"/>
        <w:spacing w:line="300" w:lineRule="exact"/>
        <w:ind w:firstLine="540"/>
        <w:jc w:val="both"/>
        <w:outlineLvl w:val="3"/>
        <w:rPr>
          <w:color w:val="000000"/>
          <w:sz w:val="28"/>
          <w:szCs w:val="28"/>
        </w:rPr>
      </w:pPr>
      <w:r>
        <w:rPr>
          <w:color w:val="000000"/>
          <w:sz w:val="28"/>
          <w:szCs w:val="28"/>
        </w:rPr>
        <w:t>73. Основанием для начала административной процедуры является наличие земельного участка, поставленного на государственный кадастровый учет, а также заявления от заинтересованного лица о проведен</w:t>
      </w:r>
      <w:proofErr w:type="gramStart"/>
      <w:r>
        <w:rPr>
          <w:color w:val="000000"/>
          <w:sz w:val="28"/>
          <w:szCs w:val="28"/>
        </w:rPr>
        <w:t>ии ау</w:t>
      </w:r>
      <w:proofErr w:type="gramEnd"/>
      <w:r>
        <w:rPr>
          <w:color w:val="000000"/>
          <w:sz w:val="28"/>
          <w:szCs w:val="28"/>
        </w:rPr>
        <w:t>кциона.</w:t>
      </w:r>
    </w:p>
    <w:p w:rsidR="00BE6A65" w:rsidRDefault="00BE6A65" w:rsidP="00BE6A65">
      <w:pPr>
        <w:autoSpaceDE w:val="0"/>
        <w:autoSpaceDN w:val="0"/>
        <w:adjustRightInd w:val="0"/>
        <w:ind w:firstLine="540"/>
        <w:jc w:val="both"/>
        <w:rPr>
          <w:sz w:val="24"/>
          <w:szCs w:val="28"/>
        </w:rPr>
      </w:pPr>
      <w:r>
        <w:rPr>
          <w:color w:val="000000"/>
          <w:sz w:val="28"/>
          <w:szCs w:val="28"/>
        </w:rPr>
        <w:t>74.</w:t>
      </w:r>
      <w:r>
        <w:rPr>
          <w:sz w:val="28"/>
          <w:szCs w:val="28"/>
        </w:rPr>
        <w:t xml:space="preserve"> Должностное лицо уполномоченного органа, ответственное за подготовку проекта распоряжения о проведен</w:t>
      </w:r>
      <w:proofErr w:type="gramStart"/>
      <w:r>
        <w:rPr>
          <w:sz w:val="28"/>
          <w:szCs w:val="28"/>
        </w:rPr>
        <w:t>ии ау</w:t>
      </w:r>
      <w:proofErr w:type="gramEnd"/>
      <w:r>
        <w:rPr>
          <w:sz w:val="28"/>
          <w:szCs w:val="28"/>
        </w:rPr>
        <w:t xml:space="preserve">кциона, при </w:t>
      </w:r>
      <w:r>
        <w:rPr>
          <w:color w:val="000000"/>
          <w:sz w:val="28"/>
          <w:szCs w:val="28"/>
        </w:rPr>
        <w:t xml:space="preserve">получении заявления о проведении аукциона, </w:t>
      </w:r>
      <w:r>
        <w:rPr>
          <w:sz w:val="28"/>
          <w:szCs w:val="28"/>
        </w:rPr>
        <w:t>направляет его на заседание Земельной комиссии при уполномоченном органе (далее – Земельная комиссия)  для принятия решения о продаже земельного участка или права на заключение договора аренды земельного участка.</w:t>
      </w:r>
    </w:p>
    <w:p w:rsidR="00BE6A65" w:rsidRDefault="00BE6A65" w:rsidP="00BE6A65">
      <w:pPr>
        <w:widowControl w:val="0"/>
        <w:autoSpaceDE w:val="0"/>
        <w:autoSpaceDN w:val="0"/>
        <w:adjustRightInd w:val="0"/>
        <w:ind w:firstLine="540"/>
        <w:jc w:val="both"/>
        <w:rPr>
          <w:sz w:val="28"/>
          <w:szCs w:val="28"/>
        </w:rPr>
      </w:pPr>
      <w:r>
        <w:rPr>
          <w:sz w:val="28"/>
          <w:szCs w:val="28"/>
        </w:rPr>
        <w:t xml:space="preserve">75. Земельная комиссия проводит проверку наличия или отсутствия оснований, предусмотренных пунктом 36 настоящего административного регламента и принимает решение о проведении аукциона в </w:t>
      </w:r>
      <w:proofErr w:type="gramStart"/>
      <w:r>
        <w:rPr>
          <w:sz w:val="28"/>
          <w:szCs w:val="28"/>
        </w:rPr>
        <w:t>срок</w:t>
      </w:r>
      <w:proofErr w:type="gramEnd"/>
      <w:r>
        <w:rPr>
          <w:sz w:val="28"/>
          <w:szCs w:val="28"/>
        </w:rPr>
        <w:t xml:space="preserve"> не превышающий два месяца со дня поступления соответствующего заявления либо об отказе в проведении аукциона при наличии хотя бы одного из указанных оснований. </w:t>
      </w:r>
    </w:p>
    <w:p w:rsidR="00BE6A65" w:rsidRDefault="00BE6A65" w:rsidP="00BE6A65">
      <w:pPr>
        <w:autoSpaceDE w:val="0"/>
        <w:autoSpaceDN w:val="0"/>
        <w:adjustRightInd w:val="0"/>
        <w:ind w:firstLine="540"/>
        <w:jc w:val="both"/>
        <w:rPr>
          <w:color w:val="000000"/>
          <w:sz w:val="28"/>
          <w:szCs w:val="28"/>
        </w:rPr>
      </w:pPr>
      <w:r>
        <w:rPr>
          <w:sz w:val="28"/>
          <w:szCs w:val="28"/>
        </w:rPr>
        <w:t>76. При наличии положительных рекомендаций Земельной комиссии о продаже земельного участка или права на заключение договора аренды</w:t>
      </w:r>
      <w:r w:rsidR="00520731">
        <w:rPr>
          <w:sz w:val="28"/>
          <w:szCs w:val="28"/>
        </w:rPr>
        <w:t xml:space="preserve"> земельного участка принимается </w:t>
      </w:r>
      <w:r>
        <w:rPr>
          <w:sz w:val="28"/>
          <w:szCs w:val="28"/>
        </w:rPr>
        <w:t xml:space="preserve">решение о </w:t>
      </w:r>
      <w:r>
        <w:rPr>
          <w:color w:val="000000"/>
          <w:sz w:val="28"/>
          <w:szCs w:val="28"/>
        </w:rPr>
        <w:t>проведен</w:t>
      </w:r>
      <w:proofErr w:type="gramStart"/>
      <w:r>
        <w:rPr>
          <w:color w:val="000000"/>
          <w:sz w:val="28"/>
          <w:szCs w:val="28"/>
        </w:rPr>
        <w:t>ии ау</w:t>
      </w:r>
      <w:proofErr w:type="gramEnd"/>
      <w:r>
        <w:rPr>
          <w:color w:val="000000"/>
          <w:sz w:val="28"/>
          <w:szCs w:val="28"/>
        </w:rPr>
        <w:t>кциона по продаже земельного участка или о проведении аукциона на право заключения договора аренды земельного участка в форме постановления о проведении аукциона.</w:t>
      </w:r>
    </w:p>
    <w:p w:rsidR="00BE6A65" w:rsidRDefault="00BE6A65" w:rsidP="00BE6A65">
      <w:pPr>
        <w:autoSpaceDE w:val="0"/>
        <w:autoSpaceDN w:val="0"/>
        <w:adjustRightInd w:val="0"/>
        <w:ind w:firstLine="540"/>
        <w:jc w:val="both"/>
        <w:rPr>
          <w:sz w:val="28"/>
          <w:szCs w:val="28"/>
        </w:rPr>
      </w:pPr>
      <w:r>
        <w:rPr>
          <w:sz w:val="28"/>
          <w:szCs w:val="28"/>
        </w:rPr>
        <w:t xml:space="preserve">77. </w:t>
      </w:r>
      <w:proofErr w:type="gramStart"/>
      <w:r>
        <w:rPr>
          <w:sz w:val="28"/>
          <w:szCs w:val="28"/>
        </w:rPr>
        <w:t xml:space="preserve">Начальная цена предмета аукциона по продаже земельного участка является по выбору Земельной комиссии рыночная стоимость такого земельного участка, определенная в соответствии с Федеральным </w:t>
      </w:r>
      <w:hyperlink r:id="rId22" w:history="1">
        <w:r>
          <w:rPr>
            <w:rStyle w:val="a8"/>
            <w:rFonts w:eastAsiaTheme="majorEastAsia"/>
            <w:color w:val="auto"/>
            <w:sz w:val="28"/>
            <w:szCs w:val="28"/>
          </w:rPr>
          <w:t>законом</w:t>
        </w:r>
      </w:hyperlink>
      <w:r>
        <w:rPr>
          <w:sz w:val="28"/>
          <w:szCs w:val="28"/>
        </w:rPr>
        <w:t xml:space="preserve"> от 29.07.1998 №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roofErr w:type="gramEnd"/>
    </w:p>
    <w:p w:rsidR="00BE6A65" w:rsidRDefault="00BE6A65" w:rsidP="00BE6A65">
      <w:pPr>
        <w:autoSpaceDE w:val="0"/>
        <w:autoSpaceDN w:val="0"/>
        <w:adjustRightInd w:val="0"/>
        <w:ind w:firstLine="540"/>
        <w:jc w:val="both"/>
        <w:rPr>
          <w:sz w:val="28"/>
          <w:szCs w:val="28"/>
        </w:rPr>
      </w:pPr>
      <w:proofErr w:type="gramStart"/>
      <w:r>
        <w:rPr>
          <w:sz w:val="28"/>
          <w:szCs w:val="28"/>
        </w:rPr>
        <w:t xml:space="preserve">Начальная цена предмета аукциона на право заключения договора аренды земельного участка устанавливается по выбору Земельной комиссии в размере ежегодной арендной платы, определенной по результатам рыночной оценки в соответствии с Федеральным </w:t>
      </w:r>
      <w:hyperlink r:id="rId23" w:history="1">
        <w:r>
          <w:rPr>
            <w:rStyle w:val="a8"/>
            <w:rFonts w:eastAsiaTheme="majorEastAsia"/>
            <w:color w:val="auto"/>
            <w:sz w:val="28"/>
            <w:szCs w:val="28"/>
          </w:rPr>
          <w:t>законом</w:t>
        </w:r>
      </w:hyperlink>
      <w:r>
        <w:rPr>
          <w:sz w:val="28"/>
          <w:szCs w:val="28"/>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Pr>
          <w:sz w:val="28"/>
          <w:szCs w:val="28"/>
        </w:rPr>
        <w:t xml:space="preserve"> лет до даты принятия решения о проведен</w:t>
      </w:r>
      <w:proofErr w:type="gramStart"/>
      <w:r>
        <w:rPr>
          <w:sz w:val="28"/>
          <w:szCs w:val="28"/>
        </w:rPr>
        <w:t xml:space="preserve">ии </w:t>
      </w:r>
      <w:r>
        <w:rPr>
          <w:sz w:val="28"/>
          <w:szCs w:val="28"/>
        </w:rPr>
        <w:lastRenderedPageBreak/>
        <w:t>ау</w:t>
      </w:r>
      <w:proofErr w:type="gramEnd"/>
      <w:r>
        <w:rPr>
          <w:sz w:val="28"/>
          <w:szCs w:val="28"/>
        </w:rPr>
        <w:t xml:space="preserve">кциона, за исключением случая, предусмотренного </w:t>
      </w:r>
      <w:hyperlink r:id="rId24" w:anchor="Par75" w:history="1">
        <w:r w:rsidRPr="00520731">
          <w:rPr>
            <w:rStyle w:val="a8"/>
            <w:rFonts w:eastAsiaTheme="majorEastAsia"/>
            <w:color w:val="auto"/>
            <w:sz w:val="28"/>
            <w:szCs w:val="28"/>
            <w:u w:val="none"/>
          </w:rPr>
          <w:t>пунктом 15</w:t>
        </w:r>
      </w:hyperlink>
      <w:r>
        <w:rPr>
          <w:sz w:val="28"/>
          <w:szCs w:val="28"/>
        </w:rPr>
        <w:t xml:space="preserve"> статьи 39.11 Земельного кодекса РФ.</w:t>
      </w:r>
      <w:bookmarkStart w:id="23" w:name="Par75"/>
      <w:bookmarkEnd w:id="23"/>
    </w:p>
    <w:p w:rsidR="00BE6A65" w:rsidRDefault="00BE6A65" w:rsidP="00BE6A65">
      <w:pPr>
        <w:autoSpaceDE w:val="0"/>
        <w:autoSpaceDN w:val="0"/>
        <w:adjustRightInd w:val="0"/>
        <w:ind w:firstLine="540"/>
        <w:jc w:val="both"/>
        <w:rPr>
          <w:color w:val="000000"/>
          <w:sz w:val="28"/>
          <w:szCs w:val="28"/>
        </w:rPr>
      </w:pPr>
      <w:r>
        <w:rPr>
          <w:sz w:val="28"/>
          <w:szCs w:val="28"/>
        </w:rPr>
        <w:t xml:space="preserve">78. </w:t>
      </w:r>
      <w:r>
        <w:rPr>
          <w:color w:val="000000"/>
          <w:sz w:val="28"/>
          <w:szCs w:val="28"/>
        </w:rPr>
        <w:t xml:space="preserve">В случае отсутствия </w:t>
      </w:r>
      <w:r>
        <w:rPr>
          <w:sz w:val="28"/>
          <w:szCs w:val="28"/>
        </w:rPr>
        <w:t xml:space="preserve">положительных рекомендаций Земельной комиссии о продаже земельного участка или права на заключение договора аренды земельного участка, принимается решение </w:t>
      </w:r>
      <w:r>
        <w:rPr>
          <w:color w:val="000000"/>
          <w:sz w:val="28"/>
          <w:szCs w:val="28"/>
        </w:rPr>
        <w:t>об отказе в проведен</w:t>
      </w:r>
      <w:proofErr w:type="gramStart"/>
      <w:r>
        <w:rPr>
          <w:color w:val="000000"/>
          <w:sz w:val="28"/>
          <w:szCs w:val="28"/>
        </w:rPr>
        <w:t>ии ау</w:t>
      </w:r>
      <w:proofErr w:type="gramEnd"/>
      <w:r>
        <w:rPr>
          <w:color w:val="000000"/>
          <w:sz w:val="28"/>
          <w:szCs w:val="28"/>
        </w:rPr>
        <w:t xml:space="preserve">кциона по продаже земельного участка, или о проведении аукциона на право заключения договора аренды земельного участка, в форме письма. </w:t>
      </w:r>
    </w:p>
    <w:p w:rsidR="00BE6A65" w:rsidRDefault="00BE6A65" w:rsidP="00BE6A65">
      <w:pPr>
        <w:widowControl w:val="0"/>
        <w:autoSpaceDE w:val="0"/>
        <w:autoSpaceDN w:val="0"/>
        <w:adjustRightInd w:val="0"/>
        <w:ind w:firstLine="709"/>
        <w:jc w:val="both"/>
        <w:rPr>
          <w:sz w:val="28"/>
          <w:szCs w:val="28"/>
        </w:rPr>
      </w:pPr>
      <w:r>
        <w:rPr>
          <w:color w:val="000000"/>
          <w:sz w:val="28"/>
          <w:szCs w:val="28"/>
        </w:rPr>
        <w:t xml:space="preserve">79. </w:t>
      </w:r>
      <w:r>
        <w:rPr>
          <w:sz w:val="28"/>
          <w:szCs w:val="28"/>
        </w:rPr>
        <w:t>Результатом исполнения административной процедуры является:</w:t>
      </w:r>
    </w:p>
    <w:p w:rsidR="00BE6A65" w:rsidRDefault="00BE6A65" w:rsidP="00BE6A65">
      <w:pPr>
        <w:widowControl w:val="0"/>
        <w:autoSpaceDE w:val="0"/>
        <w:autoSpaceDN w:val="0"/>
        <w:adjustRightInd w:val="0"/>
        <w:ind w:firstLine="709"/>
        <w:jc w:val="both"/>
        <w:rPr>
          <w:sz w:val="28"/>
          <w:szCs w:val="28"/>
        </w:rPr>
      </w:pPr>
      <w:r>
        <w:rPr>
          <w:sz w:val="28"/>
          <w:szCs w:val="28"/>
        </w:rPr>
        <w:t>1) подписание уполномоченным органом распоряжения о проведен</w:t>
      </w:r>
      <w:proofErr w:type="gramStart"/>
      <w:r>
        <w:rPr>
          <w:sz w:val="28"/>
          <w:szCs w:val="28"/>
        </w:rPr>
        <w:t>ии ау</w:t>
      </w:r>
      <w:proofErr w:type="gramEnd"/>
      <w:r>
        <w:rPr>
          <w:sz w:val="28"/>
          <w:szCs w:val="28"/>
        </w:rPr>
        <w:t>кциона;</w:t>
      </w:r>
    </w:p>
    <w:p w:rsidR="00BE6A65" w:rsidRDefault="00BE6A65" w:rsidP="00BE6A65">
      <w:pPr>
        <w:widowControl w:val="0"/>
        <w:autoSpaceDE w:val="0"/>
        <w:autoSpaceDN w:val="0"/>
        <w:adjustRightInd w:val="0"/>
        <w:ind w:firstLine="709"/>
        <w:jc w:val="both"/>
        <w:rPr>
          <w:sz w:val="28"/>
          <w:szCs w:val="28"/>
        </w:rPr>
      </w:pPr>
      <w:r>
        <w:rPr>
          <w:sz w:val="28"/>
          <w:szCs w:val="28"/>
        </w:rPr>
        <w:t>2) подписание уп</w:t>
      </w:r>
      <w:r w:rsidR="00520731">
        <w:rPr>
          <w:sz w:val="28"/>
          <w:szCs w:val="28"/>
        </w:rPr>
        <w:t xml:space="preserve">олномоченным органом письма </w:t>
      </w:r>
      <w:r>
        <w:rPr>
          <w:sz w:val="28"/>
          <w:szCs w:val="28"/>
        </w:rPr>
        <w:t>об отказе в проведении торгов.</w:t>
      </w:r>
    </w:p>
    <w:p w:rsidR="00BE6A65" w:rsidRDefault="00BE6A65" w:rsidP="00BE6A65">
      <w:pPr>
        <w:autoSpaceDE w:val="0"/>
        <w:autoSpaceDN w:val="0"/>
        <w:adjustRightInd w:val="0"/>
        <w:ind w:firstLine="540"/>
        <w:jc w:val="both"/>
        <w:rPr>
          <w:sz w:val="28"/>
          <w:szCs w:val="28"/>
        </w:rPr>
      </w:pPr>
    </w:p>
    <w:p w:rsidR="00BE6A65" w:rsidRDefault="00BE6A65" w:rsidP="00BE6A65">
      <w:pPr>
        <w:pStyle w:val="ConsPlusNormal"/>
        <w:widowControl/>
        <w:tabs>
          <w:tab w:val="left" w:pos="851"/>
          <w:tab w:val="left" w:pos="993"/>
        </w:tabs>
        <w:ind w:firstLine="540"/>
        <w:jc w:val="center"/>
        <w:rPr>
          <w:sz w:val="20"/>
          <w:szCs w:val="28"/>
        </w:rPr>
      </w:pPr>
      <w:r>
        <w:rPr>
          <w:rFonts w:ascii="Times New Roman" w:hAnsi="Times New Roman" w:cs="Times New Roman"/>
          <w:sz w:val="28"/>
          <w:szCs w:val="28"/>
        </w:rPr>
        <w:t>Глава 24. НАПРАВЛЕНИЕ (ВЫДАЧА) ПИСЬМА О ПРОВЕДЕНИИ ТОРГОВ ИЛИ ОТКАЗЕ В ПРОВЕДЕНИИ ТОРГОВ</w:t>
      </w:r>
    </w:p>
    <w:p w:rsidR="00BE6A65" w:rsidRDefault="00BE6A65" w:rsidP="00BE6A65">
      <w:pPr>
        <w:widowControl w:val="0"/>
        <w:autoSpaceDE w:val="0"/>
        <w:autoSpaceDN w:val="0"/>
        <w:adjustRightInd w:val="0"/>
        <w:ind w:firstLine="709"/>
        <w:jc w:val="both"/>
        <w:rPr>
          <w:sz w:val="28"/>
          <w:szCs w:val="28"/>
        </w:rPr>
      </w:pPr>
    </w:p>
    <w:p w:rsidR="00BE6A65" w:rsidRDefault="00BE6A65" w:rsidP="00BE6A65">
      <w:pPr>
        <w:widowControl w:val="0"/>
        <w:autoSpaceDE w:val="0"/>
        <w:autoSpaceDN w:val="0"/>
        <w:adjustRightInd w:val="0"/>
        <w:ind w:firstLine="709"/>
        <w:jc w:val="both"/>
        <w:rPr>
          <w:sz w:val="28"/>
          <w:szCs w:val="28"/>
        </w:rPr>
      </w:pPr>
      <w:r>
        <w:rPr>
          <w:sz w:val="28"/>
          <w:szCs w:val="28"/>
        </w:rPr>
        <w:t>80. Основанием для начала административной процедуры является подписание руководителем уполномоченного органа постановления о проведении торгов земельного участка или письма об отказе  в проведении торгов.</w:t>
      </w:r>
    </w:p>
    <w:p w:rsidR="00BE6A65" w:rsidRDefault="00BE6A65" w:rsidP="00BE6A65">
      <w:pPr>
        <w:widowControl w:val="0"/>
        <w:autoSpaceDE w:val="0"/>
        <w:autoSpaceDN w:val="0"/>
        <w:adjustRightInd w:val="0"/>
        <w:ind w:firstLine="698"/>
        <w:jc w:val="both"/>
        <w:rPr>
          <w:sz w:val="28"/>
          <w:szCs w:val="28"/>
        </w:rPr>
      </w:pPr>
      <w:r>
        <w:rPr>
          <w:sz w:val="28"/>
          <w:szCs w:val="28"/>
        </w:rPr>
        <w:t>81. Должностное лицо уполномоченного органа, в течение двух дней со дня подписания документов, указанных в пункте 79 настоящего административного регламента направляет заявителю письмо с приложением документов о проведении или об отказе в проведении торгов.</w:t>
      </w:r>
    </w:p>
    <w:p w:rsidR="00BE6A65" w:rsidRDefault="00BE6A65" w:rsidP="00BE6A65">
      <w:pPr>
        <w:autoSpaceDE w:val="0"/>
        <w:autoSpaceDN w:val="0"/>
        <w:adjustRightInd w:val="0"/>
        <w:ind w:firstLine="709"/>
        <w:jc w:val="both"/>
        <w:outlineLvl w:val="3"/>
        <w:rPr>
          <w:sz w:val="28"/>
          <w:szCs w:val="28"/>
        </w:rPr>
      </w:pPr>
      <w:r>
        <w:rPr>
          <w:sz w:val="28"/>
          <w:szCs w:val="28"/>
        </w:rPr>
        <w:t>82. Результатом исполнения административной процедуры является направление (выдача) заявителю письма с приложением документов, указанных в пункте 79 настоящего административного регламента.</w:t>
      </w:r>
    </w:p>
    <w:p w:rsidR="00BE6A65" w:rsidRDefault="00BE6A65" w:rsidP="00BE6A65">
      <w:pPr>
        <w:widowControl w:val="0"/>
        <w:autoSpaceDE w:val="0"/>
        <w:autoSpaceDN w:val="0"/>
        <w:adjustRightInd w:val="0"/>
        <w:ind w:firstLine="709"/>
        <w:jc w:val="center"/>
        <w:rPr>
          <w:sz w:val="28"/>
          <w:szCs w:val="28"/>
        </w:rPr>
      </w:pPr>
    </w:p>
    <w:p w:rsidR="00BE6A65" w:rsidRDefault="00BE6A65" w:rsidP="00BE6A65">
      <w:pPr>
        <w:widowControl w:val="0"/>
        <w:autoSpaceDE w:val="0"/>
        <w:autoSpaceDN w:val="0"/>
        <w:adjustRightInd w:val="0"/>
        <w:ind w:firstLine="709"/>
        <w:jc w:val="center"/>
        <w:rPr>
          <w:sz w:val="28"/>
          <w:szCs w:val="28"/>
        </w:rPr>
      </w:pPr>
      <w:r>
        <w:rPr>
          <w:sz w:val="28"/>
          <w:szCs w:val="28"/>
        </w:rPr>
        <w:t xml:space="preserve">Глава 25. ПОДГОТОВКА И ОПУБЛИКОВАНИЕ В ОФИЦИАЛЬНОМ ПЕЧАТНОМ </w:t>
      </w:r>
      <w:proofErr w:type="gramStart"/>
      <w:r>
        <w:rPr>
          <w:sz w:val="28"/>
          <w:szCs w:val="28"/>
        </w:rPr>
        <w:t>ИЗДАНИИ</w:t>
      </w:r>
      <w:proofErr w:type="gramEnd"/>
      <w:r>
        <w:rPr>
          <w:sz w:val="28"/>
          <w:szCs w:val="28"/>
        </w:rPr>
        <w:t xml:space="preserve"> И РАЗМЕЩЕНИЕ НА ОФИЦИАЛЬНОМ САЙТЕ ИЗВЕЩЕНИЯ О ПРОВЕДЕНИИ АУКЦИОНА</w:t>
      </w:r>
    </w:p>
    <w:p w:rsidR="00BE6A65" w:rsidRDefault="00BE6A65" w:rsidP="00BE6A65">
      <w:pPr>
        <w:widowControl w:val="0"/>
        <w:autoSpaceDE w:val="0"/>
        <w:autoSpaceDN w:val="0"/>
        <w:adjustRightInd w:val="0"/>
        <w:outlineLvl w:val="1"/>
        <w:rPr>
          <w:color w:val="000000"/>
          <w:sz w:val="28"/>
          <w:szCs w:val="28"/>
        </w:rPr>
      </w:pP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83. Основанием для начала исполнения административной процедуры является принятие постановления о проведен</w:t>
      </w:r>
      <w:proofErr w:type="gramStart"/>
      <w:r>
        <w:rPr>
          <w:color w:val="000000"/>
          <w:sz w:val="28"/>
          <w:szCs w:val="28"/>
        </w:rPr>
        <w:t>ии ау</w:t>
      </w:r>
      <w:proofErr w:type="gramEnd"/>
      <w:r>
        <w:rPr>
          <w:color w:val="000000"/>
          <w:sz w:val="28"/>
          <w:szCs w:val="28"/>
        </w:rPr>
        <w:t>кциона.</w:t>
      </w:r>
    </w:p>
    <w:p w:rsidR="00BE6A65" w:rsidRDefault="00BE6A65" w:rsidP="00BE6A65">
      <w:pPr>
        <w:widowControl w:val="0"/>
        <w:autoSpaceDE w:val="0"/>
        <w:autoSpaceDN w:val="0"/>
        <w:adjustRightInd w:val="0"/>
        <w:ind w:firstLine="708"/>
        <w:jc w:val="both"/>
        <w:outlineLvl w:val="1"/>
        <w:rPr>
          <w:sz w:val="28"/>
          <w:szCs w:val="28"/>
        </w:rPr>
      </w:pPr>
      <w:r>
        <w:rPr>
          <w:color w:val="000000"/>
          <w:sz w:val="28"/>
          <w:szCs w:val="28"/>
        </w:rPr>
        <w:t xml:space="preserve">84. </w:t>
      </w:r>
      <w:r>
        <w:rPr>
          <w:sz w:val="28"/>
          <w:szCs w:val="28"/>
        </w:rPr>
        <w:t>Должностное лицо уполномоченного органа осуществляет подготовку извещения о проведен</w:t>
      </w:r>
      <w:proofErr w:type="gramStart"/>
      <w:r>
        <w:rPr>
          <w:sz w:val="28"/>
          <w:szCs w:val="28"/>
        </w:rPr>
        <w:t>ии ау</w:t>
      </w:r>
      <w:proofErr w:type="gramEnd"/>
      <w:r>
        <w:rPr>
          <w:sz w:val="28"/>
          <w:szCs w:val="28"/>
        </w:rPr>
        <w:t>кциона.</w:t>
      </w:r>
    </w:p>
    <w:p w:rsidR="00BE6A65" w:rsidRDefault="00BE6A65" w:rsidP="00BE6A65">
      <w:pPr>
        <w:widowControl w:val="0"/>
        <w:autoSpaceDE w:val="0"/>
        <w:autoSpaceDN w:val="0"/>
        <w:adjustRightInd w:val="0"/>
        <w:ind w:firstLine="708"/>
        <w:jc w:val="both"/>
        <w:outlineLvl w:val="1"/>
        <w:rPr>
          <w:sz w:val="28"/>
          <w:szCs w:val="28"/>
        </w:rPr>
      </w:pPr>
      <w:r>
        <w:rPr>
          <w:sz w:val="28"/>
          <w:szCs w:val="28"/>
        </w:rPr>
        <w:t>85. Извещение должно содержать следующие сведения:</w:t>
      </w:r>
    </w:p>
    <w:p w:rsidR="00BE6A65" w:rsidRDefault="00BE6A65" w:rsidP="00BE6A65">
      <w:pPr>
        <w:autoSpaceDE w:val="0"/>
        <w:autoSpaceDN w:val="0"/>
        <w:adjustRightInd w:val="0"/>
        <w:ind w:firstLine="720"/>
        <w:jc w:val="both"/>
        <w:rPr>
          <w:sz w:val="28"/>
          <w:szCs w:val="28"/>
        </w:rPr>
      </w:pPr>
      <w:bookmarkStart w:id="24" w:name="sub_3911211"/>
      <w:r>
        <w:rPr>
          <w:sz w:val="28"/>
          <w:szCs w:val="28"/>
        </w:rPr>
        <w:t>1) наименование организатора аукциона;</w:t>
      </w:r>
    </w:p>
    <w:p w:rsidR="00BE6A65" w:rsidRDefault="00BE6A65" w:rsidP="00BE6A65">
      <w:pPr>
        <w:autoSpaceDE w:val="0"/>
        <w:autoSpaceDN w:val="0"/>
        <w:adjustRightInd w:val="0"/>
        <w:ind w:firstLine="720"/>
        <w:jc w:val="both"/>
        <w:rPr>
          <w:sz w:val="28"/>
          <w:szCs w:val="28"/>
        </w:rPr>
      </w:pPr>
      <w:bookmarkStart w:id="25" w:name="sub_3911212"/>
      <w:bookmarkEnd w:id="24"/>
      <w:r>
        <w:rPr>
          <w:sz w:val="28"/>
          <w:szCs w:val="28"/>
        </w:rPr>
        <w:t>2) наименование органа местного самоуправления, принявшего решение о проведен</w:t>
      </w:r>
      <w:proofErr w:type="gramStart"/>
      <w:r>
        <w:rPr>
          <w:sz w:val="28"/>
          <w:szCs w:val="28"/>
        </w:rPr>
        <w:t>ии ау</w:t>
      </w:r>
      <w:proofErr w:type="gramEnd"/>
      <w:r>
        <w:rPr>
          <w:sz w:val="28"/>
          <w:szCs w:val="28"/>
        </w:rPr>
        <w:t>кциона, о реквизитах указанного решения и о реквизитах решения о проведении аукциона;</w:t>
      </w:r>
    </w:p>
    <w:p w:rsidR="00BE6A65" w:rsidRDefault="00BE6A65" w:rsidP="00BE6A65">
      <w:pPr>
        <w:autoSpaceDE w:val="0"/>
        <w:autoSpaceDN w:val="0"/>
        <w:adjustRightInd w:val="0"/>
        <w:ind w:firstLine="720"/>
        <w:jc w:val="both"/>
        <w:rPr>
          <w:sz w:val="28"/>
          <w:szCs w:val="28"/>
        </w:rPr>
      </w:pPr>
      <w:bookmarkStart w:id="26" w:name="sub_3911213"/>
      <w:bookmarkEnd w:id="25"/>
      <w:r>
        <w:rPr>
          <w:sz w:val="28"/>
          <w:szCs w:val="28"/>
        </w:rPr>
        <w:t>3) место, дата, время и порядок проведения аукциона;</w:t>
      </w:r>
    </w:p>
    <w:p w:rsidR="00BE6A65" w:rsidRDefault="00BE6A65" w:rsidP="00BE6A65">
      <w:pPr>
        <w:autoSpaceDE w:val="0"/>
        <w:autoSpaceDN w:val="0"/>
        <w:adjustRightInd w:val="0"/>
        <w:ind w:firstLine="720"/>
        <w:jc w:val="both"/>
        <w:rPr>
          <w:sz w:val="28"/>
          <w:szCs w:val="28"/>
        </w:rPr>
      </w:pPr>
      <w:bookmarkStart w:id="27" w:name="sub_3911214"/>
      <w:bookmarkEnd w:id="26"/>
      <w:proofErr w:type="gramStart"/>
      <w:r>
        <w:rPr>
          <w:sz w:val="28"/>
          <w:szCs w:val="28"/>
        </w:rPr>
        <w:t xml:space="preserve">4) предмет аукциона (в том числе сведения о местоположении, площади и кадастровом номере земельного участка), права на земельный участок, ограничениях этих прав, разрешенное использование и принадлежность земельного участка к определенной категории земель, а также максимальное и (или) </w:t>
      </w:r>
      <w:r>
        <w:rPr>
          <w:sz w:val="28"/>
          <w:szCs w:val="28"/>
        </w:rPr>
        <w:lastRenderedPageBreak/>
        <w:t>минимальное допустимые параметры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w:t>
      </w:r>
      <w:proofErr w:type="gramEnd"/>
      <w:r>
        <w:rPr>
          <w:sz w:val="28"/>
          <w:szCs w:val="28"/>
        </w:rPr>
        <w:t xml:space="preserve"> </w:t>
      </w:r>
      <w:proofErr w:type="gramStart"/>
      <w:r>
        <w:rPr>
          <w:sz w:val="28"/>
          <w:szCs w:val="28"/>
        </w:rPr>
        <w:t>строительство здания, сооружения), 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предусматривающие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w:t>
      </w:r>
      <w:proofErr w:type="gramEnd"/>
      <w:r>
        <w:rPr>
          <w:sz w:val="28"/>
          <w:szCs w:val="28"/>
        </w:rPr>
        <w:t xml:space="preserve">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E6A65" w:rsidRDefault="00BE6A65" w:rsidP="00BE6A65">
      <w:pPr>
        <w:autoSpaceDE w:val="0"/>
        <w:autoSpaceDN w:val="0"/>
        <w:adjustRightInd w:val="0"/>
        <w:ind w:firstLine="720"/>
        <w:jc w:val="both"/>
        <w:rPr>
          <w:sz w:val="28"/>
          <w:szCs w:val="28"/>
        </w:rPr>
      </w:pPr>
      <w:bookmarkStart w:id="28" w:name="sub_3911215"/>
      <w:bookmarkEnd w:id="27"/>
      <w:r>
        <w:rPr>
          <w:sz w:val="28"/>
          <w:szCs w:val="28"/>
        </w:rPr>
        <w:t>5) начальная цена предмета аукциона;</w:t>
      </w:r>
    </w:p>
    <w:p w:rsidR="00BE6A65" w:rsidRDefault="00520731" w:rsidP="00BE6A65">
      <w:pPr>
        <w:autoSpaceDE w:val="0"/>
        <w:autoSpaceDN w:val="0"/>
        <w:adjustRightInd w:val="0"/>
        <w:ind w:firstLine="720"/>
        <w:jc w:val="both"/>
        <w:rPr>
          <w:sz w:val="28"/>
          <w:szCs w:val="28"/>
        </w:rPr>
      </w:pPr>
      <w:bookmarkStart w:id="29" w:name="sub_3911216"/>
      <w:bookmarkEnd w:id="28"/>
      <w:r>
        <w:rPr>
          <w:sz w:val="28"/>
          <w:szCs w:val="28"/>
        </w:rPr>
        <w:t xml:space="preserve">6) </w:t>
      </w:r>
      <w:r w:rsidR="00BE6A65">
        <w:rPr>
          <w:sz w:val="28"/>
          <w:szCs w:val="28"/>
        </w:rPr>
        <w:t>«шаг аукциона»;</w:t>
      </w:r>
    </w:p>
    <w:p w:rsidR="00BE6A65" w:rsidRDefault="00BE6A65" w:rsidP="00BE6A65">
      <w:pPr>
        <w:autoSpaceDE w:val="0"/>
        <w:autoSpaceDN w:val="0"/>
        <w:adjustRightInd w:val="0"/>
        <w:ind w:firstLine="720"/>
        <w:jc w:val="both"/>
        <w:rPr>
          <w:sz w:val="28"/>
          <w:szCs w:val="28"/>
        </w:rPr>
      </w:pPr>
      <w:bookmarkStart w:id="30" w:name="sub_3911217"/>
      <w:bookmarkEnd w:id="29"/>
      <w:r>
        <w:rPr>
          <w:sz w:val="28"/>
          <w:szCs w:val="28"/>
        </w:rPr>
        <w:t>7) форма заявки на участие в аукционе, порядке ее приема, адрес места ее приема, дата и время начала и окончания приема заявок на участие в аукционе;</w:t>
      </w:r>
    </w:p>
    <w:p w:rsidR="00BE6A65" w:rsidRDefault="00BE6A65" w:rsidP="00BE6A65">
      <w:pPr>
        <w:autoSpaceDE w:val="0"/>
        <w:autoSpaceDN w:val="0"/>
        <w:adjustRightInd w:val="0"/>
        <w:ind w:firstLine="720"/>
        <w:jc w:val="both"/>
        <w:rPr>
          <w:sz w:val="28"/>
          <w:szCs w:val="28"/>
        </w:rPr>
      </w:pPr>
      <w:bookmarkStart w:id="31" w:name="sub_3911218"/>
      <w:bookmarkEnd w:id="30"/>
      <w:r>
        <w:rPr>
          <w:sz w:val="28"/>
          <w:szCs w:val="28"/>
        </w:rPr>
        <w:t>8) размер задатка, порядок его внесения участниками аукциона и возврата им задатка;</w:t>
      </w:r>
    </w:p>
    <w:p w:rsidR="00BE6A65" w:rsidRDefault="00BE6A65" w:rsidP="00BE6A65">
      <w:pPr>
        <w:autoSpaceDE w:val="0"/>
        <w:autoSpaceDN w:val="0"/>
        <w:adjustRightInd w:val="0"/>
        <w:ind w:firstLine="720"/>
        <w:jc w:val="both"/>
        <w:rPr>
          <w:sz w:val="28"/>
          <w:szCs w:val="28"/>
        </w:rPr>
      </w:pPr>
      <w:bookmarkStart w:id="32" w:name="sub_3911219"/>
      <w:bookmarkEnd w:id="31"/>
      <w:r>
        <w:rPr>
          <w:sz w:val="28"/>
          <w:szCs w:val="28"/>
        </w:rPr>
        <w:t xml:space="preserve">9) срок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5" w:anchor="sub_3988" w:history="1">
        <w:r w:rsidRPr="00520731">
          <w:rPr>
            <w:rStyle w:val="a8"/>
            <w:rFonts w:eastAsiaTheme="majorEastAsia"/>
            <w:color w:val="auto"/>
            <w:sz w:val="28"/>
            <w:szCs w:val="28"/>
            <w:u w:val="none"/>
          </w:rPr>
          <w:t>пунктами 8</w:t>
        </w:r>
      </w:hyperlink>
      <w:r w:rsidRPr="00520731">
        <w:rPr>
          <w:sz w:val="28"/>
          <w:szCs w:val="28"/>
        </w:rPr>
        <w:t xml:space="preserve"> и </w:t>
      </w:r>
      <w:hyperlink r:id="rId26" w:anchor="sub_3989" w:history="1">
        <w:r w:rsidR="00520731">
          <w:rPr>
            <w:rStyle w:val="a8"/>
            <w:rFonts w:eastAsiaTheme="majorEastAsia"/>
            <w:color w:val="auto"/>
            <w:sz w:val="28"/>
            <w:szCs w:val="28"/>
            <w:u w:val="none"/>
          </w:rPr>
          <w:t xml:space="preserve">9 статьи </w:t>
        </w:r>
        <w:r w:rsidRPr="00520731">
          <w:rPr>
            <w:rStyle w:val="a8"/>
            <w:rFonts w:eastAsiaTheme="majorEastAsia"/>
            <w:color w:val="auto"/>
            <w:sz w:val="28"/>
            <w:szCs w:val="28"/>
            <w:u w:val="none"/>
          </w:rPr>
          <w:t>39.8</w:t>
        </w:r>
      </w:hyperlink>
      <w:r>
        <w:rPr>
          <w:sz w:val="28"/>
          <w:szCs w:val="28"/>
        </w:rPr>
        <w:t xml:space="preserve"> Земельного Кодекса;</w:t>
      </w:r>
    </w:p>
    <w:p w:rsidR="00BE6A65" w:rsidRDefault="00BE6A65" w:rsidP="00BE6A65">
      <w:pPr>
        <w:autoSpaceDE w:val="0"/>
        <w:autoSpaceDN w:val="0"/>
        <w:adjustRightInd w:val="0"/>
        <w:ind w:firstLine="720"/>
        <w:jc w:val="both"/>
        <w:rPr>
          <w:sz w:val="28"/>
          <w:szCs w:val="28"/>
        </w:rPr>
      </w:pPr>
      <w:bookmarkStart w:id="33" w:name="sub_39112110"/>
      <w:bookmarkEnd w:id="32"/>
      <w:r>
        <w:rPr>
          <w:sz w:val="28"/>
          <w:szCs w:val="28"/>
        </w:rPr>
        <w:t>10) размер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bookmarkEnd w:id="33"/>
      <w:r>
        <w:rPr>
          <w:sz w:val="28"/>
          <w:szCs w:val="28"/>
        </w:rPr>
        <w:t xml:space="preserve">. </w:t>
      </w:r>
    </w:p>
    <w:p w:rsidR="00BE6A65" w:rsidRDefault="00BE6A65" w:rsidP="00520731">
      <w:pPr>
        <w:widowControl w:val="0"/>
        <w:autoSpaceDE w:val="0"/>
        <w:autoSpaceDN w:val="0"/>
        <w:adjustRightInd w:val="0"/>
        <w:ind w:firstLine="709"/>
        <w:jc w:val="both"/>
        <w:outlineLvl w:val="1"/>
        <w:rPr>
          <w:sz w:val="28"/>
          <w:szCs w:val="28"/>
        </w:rPr>
      </w:pPr>
      <w:r>
        <w:rPr>
          <w:color w:val="000000"/>
          <w:sz w:val="28"/>
          <w:szCs w:val="28"/>
        </w:rPr>
        <w:t>86. Должностное лицо уполномоченного органа осуществляет действия по опубликованию извещения о проведен</w:t>
      </w:r>
      <w:proofErr w:type="gramStart"/>
      <w:r>
        <w:rPr>
          <w:color w:val="000000"/>
          <w:sz w:val="28"/>
          <w:szCs w:val="28"/>
        </w:rPr>
        <w:t>ии ау</w:t>
      </w:r>
      <w:proofErr w:type="gramEnd"/>
      <w:r>
        <w:rPr>
          <w:color w:val="000000"/>
          <w:sz w:val="28"/>
          <w:szCs w:val="28"/>
        </w:rPr>
        <w:t xml:space="preserve">кциона и проекта договора купли-продажи, или договора аренды </w:t>
      </w:r>
      <w:r>
        <w:rPr>
          <w:sz w:val="28"/>
          <w:szCs w:val="28"/>
        </w:rPr>
        <w:t>на общероссийском сайте в сети «Интернет» (</w:t>
      </w:r>
      <w:proofErr w:type="spellStart"/>
      <w:r>
        <w:rPr>
          <w:sz w:val="28"/>
          <w:szCs w:val="28"/>
          <w:lang w:val="en-US"/>
        </w:rPr>
        <w:t>torgi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 не менее чем за тридцать дней до дня проведения аукциона</w:t>
      </w:r>
      <w:r>
        <w:rPr>
          <w:color w:val="000000"/>
          <w:sz w:val="28"/>
          <w:szCs w:val="28"/>
        </w:rPr>
        <w:t xml:space="preserve">. </w:t>
      </w:r>
      <w:r>
        <w:rPr>
          <w:sz w:val="28"/>
          <w:szCs w:val="28"/>
        </w:rPr>
        <w:t>А также обеспечивает опубликование извещения о проведен</w:t>
      </w:r>
      <w:proofErr w:type="gramStart"/>
      <w:r>
        <w:rPr>
          <w:sz w:val="28"/>
          <w:szCs w:val="28"/>
        </w:rPr>
        <w:t>ии ау</w:t>
      </w:r>
      <w:proofErr w:type="gramEnd"/>
      <w:r>
        <w:rPr>
          <w:sz w:val="28"/>
          <w:szCs w:val="28"/>
        </w:rPr>
        <w:t xml:space="preserve">кциона в официальном печатном издании </w:t>
      </w:r>
      <w:r w:rsidR="00EE264D">
        <w:rPr>
          <w:sz w:val="28"/>
          <w:szCs w:val="28"/>
        </w:rPr>
        <w:t>Нижнеиретского</w:t>
      </w:r>
      <w:r>
        <w:rPr>
          <w:sz w:val="28"/>
          <w:szCs w:val="28"/>
        </w:rPr>
        <w:t xml:space="preserve"> муницип</w:t>
      </w:r>
      <w:r w:rsidR="00520731">
        <w:rPr>
          <w:sz w:val="28"/>
          <w:szCs w:val="28"/>
        </w:rPr>
        <w:t>ального образования «Нижнеиретский</w:t>
      </w:r>
      <w:r>
        <w:rPr>
          <w:sz w:val="28"/>
          <w:szCs w:val="28"/>
        </w:rPr>
        <w:t xml:space="preserve"> вестник» не менее чем за тридцать дней до дня проведения аукциона.</w:t>
      </w:r>
    </w:p>
    <w:p w:rsidR="00BE6A65" w:rsidRDefault="00BE6A65" w:rsidP="00BE6A65">
      <w:pPr>
        <w:widowControl w:val="0"/>
        <w:autoSpaceDE w:val="0"/>
        <w:autoSpaceDN w:val="0"/>
        <w:adjustRightInd w:val="0"/>
        <w:jc w:val="both"/>
        <w:outlineLvl w:val="1"/>
        <w:rPr>
          <w:color w:val="000000"/>
          <w:sz w:val="28"/>
          <w:szCs w:val="28"/>
        </w:rPr>
      </w:pPr>
      <w:r>
        <w:rPr>
          <w:color w:val="000000"/>
          <w:sz w:val="28"/>
          <w:szCs w:val="28"/>
        </w:rPr>
        <w:tab/>
        <w:t>87. Срок подготовки извещения о проведен</w:t>
      </w:r>
      <w:proofErr w:type="gramStart"/>
      <w:r>
        <w:rPr>
          <w:color w:val="000000"/>
          <w:sz w:val="28"/>
          <w:szCs w:val="28"/>
        </w:rPr>
        <w:t>ии ау</w:t>
      </w:r>
      <w:proofErr w:type="gramEnd"/>
      <w:r>
        <w:rPr>
          <w:color w:val="000000"/>
          <w:sz w:val="28"/>
          <w:szCs w:val="28"/>
        </w:rPr>
        <w:t>кциона составляет не более пяти дней со дня</w:t>
      </w:r>
      <w:r>
        <w:rPr>
          <w:sz w:val="28"/>
          <w:szCs w:val="28"/>
        </w:rPr>
        <w:t xml:space="preserve"> подписания уполномоченным органом постановления о проведении аукциона</w:t>
      </w:r>
      <w:r>
        <w:rPr>
          <w:color w:val="000000"/>
          <w:sz w:val="28"/>
          <w:szCs w:val="28"/>
        </w:rPr>
        <w:t>.</w:t>
      </w:r>
    </w:p>
    <w:p w:rsidR="00BE6A65" w:rsidRDefault="00BE6A65" w:rsidP="00BE6A65">
      <w:pPr>
        <w:widowControl w:val="0"/>
        <w:autoSpaceDE w:val="0"/>
        <w:autoSpaceDN w:val="0"/>
        <w:adjustRightInd w:val="0"/>
        <w:jc w:val="both"/>
        <w:outlineLvl w:val="1"/>
        <w:rPr>
          <w:color w:val="000000"/>
          <w:sz w:val="28"/>
          <w:szCs w:val="28"/>
        </w:rPr>
      </w:pPr>
      <w:r>
        <w:rPr>
          <w:color w:val="000000"/>
          <w:sz w:val="28"/>
          <w:szCs w:val="28"/>
        </w:rPr>
        <w:tab/>
        <w:t>88.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Pr>
          <w:color w:val="000000"/>
          <w:sz w:val="28"/>
          <w:szCs w:val="28"/>
        </w:rPr>
        <w:t>ии ау</w:t>
      </w:r>
      <w:proofErr w:type="gramEnd"/>
      <w:r>
        <w:rPr>
          <w:color w:val="000000"/>
          <w:sz w:val="28"/>
          <w:szCs w:val="28"/>
        </w:rPr>
        <w:t>кциона.</w:t>
      </w:r>
    </w:p>
    <w:p w:rsidR="00BE6A65" w:rsidRDefault="00BE6A65" w:rsidP="00BE6A65">
      <w:pPr>
        <w:widowControl w:val="0"/>
        <w:autoSpaceDE w:val="0"/>
        <w:autoSpaceDN w:val="0"/>
        <w:adjustRightInd w:val="0"/>
        <w:outlineLvl w:val="1"/>
        <w:rPr>
          <w:color w:val="000000"/>
          <w:sz w:val="28"/>
          <w:szCs w:val="28"/>
        </w:rPr>
      </w:pPr>
    </w:p>
    <w:p w:rsidR="00BE6A65" w:rsidRDefault="00BE6A65" w:rsidP="00BE6A65">
      <w:pPr>
        <w:widowControl w:val="0"/>
        <w:autoSpaceDE w:val="0"/>
        <w:autoSpaceDN w:val="0"/>
        <w:adjustRightInd w:val="0"/>
        <w:jc w:val="center"/>
        <w:outlineLvl w:val="1"/>
        <w:rPr>
          <w:color w:val="000000"/>
          <w:sz w:val="28"/>
          <w:szCs w:val="28"/>
        </w:rPr>
      </w:pPr>
      <w:r>
        <w:rPr>
          <w:color w:val="000000"/>
          <w:sz w:val="28"/>
          <w:szCs w:val="28"/>
        </w:rPr>
        <w:t>Глава 26. ПРИЕМ И РЕГИСТРАЦИЯ ЗАЯВОК</w:t>
      </w:r>
    </w:p>
    <w:p w:rsidR="00BE6A65" w:rsidRDefault="00BE6A65" w:rsidP="00BE6A65">
      <w:pPr>
        <w:widowControl w:val="0"/>
        <w:autoSpaceDE w:val="0"/>
        <w:autoSpaceDN w:val="0"/>
        <w:adjustRightInd w:val="0"/>
        <w:jc w:val="center"/>
        <w:outlineLvl w:val="1"/>
        <w:rPr>
          <w:color w:val="000000"/>
          <w:sz w:val="28"/>
          <w:szCs w:val="28"/>
        </w:rPr>
      </w:pP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 xml:space="preserve">89. Основанием для начала административной процедуры является личное </w:t>
      </w:r>
      <w:r>
        <w:rPr>
          <w:color w:val="000000"/>
          <w:sz w:val="28"/>
          <w:szCs w:val="28"/>
        </w:rPr>
        <w:lastRenderedPageBreak/>
        <w:t>обращение заинтересованного в предоставлении земельного участка лица с заявкой к должностному лицу уполномоченного органа.</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90. Должностное лицо уполномоченного органа осуществляет следующие действия:</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1) проверяет документы, удостоверяющие личность заявителя либо его представителя;</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2) проверяет полномочия представителя заявителя  в случае обращения представителя заявителя;</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3) проверяет форму и содержание представленной заявителем заявки;</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4) осуществляет проверку наличия всех необходимых документов и правильность их оформления, удостоверяясь в том, что:</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Фамилия, имя, отечество физического лица, адрес его места жительства написаны полностью, указаны реквизиты счета для возврата задатка;</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Полное указание наименования юридического лица, его местонахождение, основной государственный регистрационный номер;</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Документы не содержат серьезных повреждений, исправлений, наличие которых не позволяет однозначно истолковать их содержание;</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Срок действия доверенности уполномоченного лица;</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5) принимает заявку и приложенные к ней документы;</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 xml:space="preserve">6) регистрирует заявку в день ее поступления; </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7)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91. Результатом исполнения административной процедуры являются зарегистрированные заявки.</w:t>
      </w:r>
    </w:p>
    <w:p w:rsidR="00BE6A65" w:rsidRDefault="00BE6A65" w:rsidP="00BE6A65">
      <w:pPr>
        <w:widowControl w:val="0"/>
        <w:autoSpaceDE w:val="0"/>
        <w:autoSpaceDN w:val="0"/>
        <w:adjustRightInd w:val="0"/>
        <w:ind w:firstLine="708"/>
        <w:jc w:val="both"/>
        <w:outlineLvl w:val="1"/>
        <w:rPr>
          <w:color w:val="000000"/>
          <w:sz w:val="28"/>
          <w:szCs w:val="28"/>
        </w:rPr>
      </w:pPr>
    </w:p>
    <w:p w:rsidR="00BE6A65" w:rsidRDefault="00BE6A65" w:rsidP="00BE6A65">
      <w:pPr>
        <w:widowControl w:val="0"/>
        <w:autoSpaceDE w:val="0"/>
        <w:autoSpaceDN w:val="0"/>
        <w:adjustRightInd w:val="0"/>
        <w:ind w:firstLine="708"/>
        <w:jc w:val="center"/>
        <w:outlineLvl w:val="1"/>
        <w:rPr>
          <w:color w:val="000000"/>
          <w:sz w:val="28"/>
          <w:szCs w:val="28"/>
        </w:rPr>
      </w:pPr>
      <w:r>
        <w:rPr>
          <w:color w:val="000000"/>
          <w:sz w:val="28"/>
          <w:szCs w:val="28"/>
        </w:rPr>
        <w:t>Глава 27. РАССМОТРЕНИЕ ЗАЯВОК</w:t>
      </w:r>
    </w:p>
    <w:p w:rsidR="00BE6A65" w:rsidRDefault="00BE6A65" w:rsidP="00BE6A65">
      <w:pPr>
        <w:widowControl w:val="0"/>
        <w:autoSpaceDE w:val="0"/>
        <w:autoSpaceDN w:val="0"/>
        <w:adjustRightInd w:val="0"/>
        <w:ind w:firstLine="708"/>
        <w:jc w:val="both"/>
        <w:outlineLvl w:val="1"/>
        <w:rPr>
          <w:color w:val="000000"/>
          <w:sz w:val="28"/>
          <w:szCs w:val="28"/>
        </w:rPr>
      </w:pP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92. Основанием для начала исполнения административной процедуры является окончание срока приема заявок.</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93. Процедура рассмотрения заявок на участие в аукционе начинается после даты окончания приема заявок, указанной в извещении о проведен</w:t>
      </w:r>
      <w:proofErr w:type="gramStart"/>
      <w:r>
        <w:rPr>
          <w:color w:val="000000"/>
          <w:sz w:val="28"/>
          <w:szCs w:val="28"/>
        </w:rPr>
        <w:t>ии ау</w:t>
      </w:r>
      <w:proofErr w:type="gramEnd"/>
      <w:r>
        <w:rPr>
          <w:color w:val="000000"/>
          <w:sz w:val="28"/>
          <w:szCs w:val="28"/>
        </w:rPr>
        <w:t>кциона.</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 xml:space="preserve">94. Заявитель не допускается к участию  </w:t>
      </w:r>
      <w:proofErr w:type="gramStart"/>
      <w:r>
        <w:rPr>
          <w:color w:val="000000"/>
          <w:sz w:val="28"/>
          <w:szCs w:val="28"/>
        </w:rPr>
        <w:t>аукционе</w:t>
      </w:r>
      <w:proofErr w:type="gramEnd"/>
      <w:r>
        <w:rPr>
          <w:color w:val="000000"/>
          <w:sz w:val="28"/>
          <w:szCs w:val="28"/>
        </w:rPr>
        <w:t xml:space="preserve"> по следующим основаниям:</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1) непредставление указанных в извещении о проведен</w:t>
      </w:r>
      <w:proofErr w:type="gramStart"/>
      <w:r>
        <w:rPr>
          <w:color w:val="000000"/>
          <w:sz w:val="28"/>
          <w:szCs w:val="28"/>
        </w:rPr>
        <w:t>ии ау</w:t>
      </w:r>
      <w:proofErr w:type="gramEnd"/>
      <w:r>
        <w:rPr>
          <w:color w:val="000000"/>
          <w:sz w:val="28"/>
          <w:szCs w:val="28"/>
        </w:rPr>
        <w:t>кциона необходимых для участия в аукционе документов или предоставление недостоверных сведений;</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2) не поступление задатка на счет, указанный в извещении о проведен</w:t>
      </w:r>
      <w:proofErr w:type="gramStart"/>
      <w:r>
        <w:rPr>
          <w:color w:val="000000"/>
          <w:sz w:val="28"/>
          <w:szCs w:val="28"/>
        </w:rPr>
        <w:t>ии ау</w:t>
      </w:r>
      <w:proofErr w:type="gramEnd"/>
      <w:r>
        <w:rPr>
          <w:color w:val="000000"/>
          <w:sz w:val="28"/>
          <w:szCs w:val="28"/>
        </w:rPr>
        <w:t>кциона, на дату рассмотрения заявок на участие в аукционе;</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E6A65" w:rsidRDefault="00BE6A65" w:rsidP="00BE6A65">
      <w:pPr>
        <w:widowControl w:val="0"/>
        <w:autoSpaceDE w:val="0"/>
        <w:autoSpaceDN w:val="0"/>
        <w:adjustRightInd w:val="0"/>
        <w:ind w:firstLine="708"/>
        <w:jc w:val="both"/>
        <w:outlineLvl w:val="1"/>
        <w:rPr>
          <w:color w:val="000000"/>
          <w:sz w:val="28"/>
          <w:szCs w:val="28"/>
        </w:rPr>
      </w:pPr>
      <w:proofErr w:type="gramStart"/>
      <w:r>
        <w:rPr>
          <w:color w:val="000000"/>
          <w:sz w:val="28"/>
          <w:szCs w:val="28"/>
        </w:rPr>
        <w:t xml:space="preserve">4) наличие сведений о заявителе, об учредителях (участниках), о членах </w:t>
      </w:r>
      <w:r>
        <w:rPr>
          <w:color w:val="000000"/>
          <w:sz w:val="28"/>
          <w:szCs w:val="28"/>
        </w:rPr>
        <w:lastRenderedPageBreak/>
        <w:t>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пунктом 27 статьи 39.12 Земельного кодекса РФ реестре недобросовестных участников аукциона.</w:t>
      </w:r>
      <w:proofErr w:type="gramEnd"/>
    </w:p>
    <w:p w:rsidR="00BE6A65" w:rsidRDefault="00BE6A65" w:rsidP="00BE6A65">
      <w:pPr>
        <w:ind w:firstLine="708"/>
        <w:jc w:val="both"/>
        <w:rPr>
          <w:sz w:val="28"/>
          <w:szCs w:val="28"/>
        </w:rPr>
      </w:pPr>
      <w:r>
        <w:rPr>
          <w:color w:val="000000"/>
          <w:sz w:val="28"/>
          <w:szCs w:val="28"/>
        </w:rPr>
        <w:t xml:space="preserve">95. </w:t>
      </w:r>
      <w:r>
        <w:rPr>
          <w:sz w:val="28"/>
          <w:szCs w:val="28"/>
        </w:rPr>
        <w:t xml:space="preserve">Комиссия рассматривает заявки и определяет соответствие их требованиям, предусмотренным документацией, а также отсутствие оснований, предусмотренных </w:t>
      </w:r>
      <w:hyperlink r:id="rId27" w:anchor="sub_2025" w:history="1">
        <w:r>
          <w:rPr>
            <w:rStyle w:val="a8"/>
            <w:rFonts w:eastAsiaTheme="majorEastAsia"/>
            <w:color w:val="auto"/>
            <w:sz w:val="28"/>
            <w:szCs w:val="28"/>
          </w:rPr>
          <w:t>пунктом 94</w:t>
        </w:r>
      </w:hyperlink>
      <w:r>
        <w:rPr>
          <w:sz w:val="28"/>
          <w:szCs w:val="28"/>
        </w:rPr>
        <w:t xml:space="preserve"> настоящего административного регламента.</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 xml:space="preserve">96. </w:t>
      </w:r>
      <w:proofErr w:type="gramStart"/>
      <w:r>
        <w:rPr>
          <w:color w:val="000000"/>
          <w:sz w:val="28"/>
          <w:szCs w:val="28"/>
        </w:rPr>
        <w:t>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BE6A65" w:rsidRDefault="00BE6A65" w:rsidP="00BE6A65">
      <w:pPr>
        <w:autoSpaceDE w:val="0"/>
        <w:autoSpaceDN w:val="0"/>
        <w:adjustRightInd w:val="0"/>
        <w:ind w:firstLine="720"/>
        <w:jc w:val="both"/>
        <w:rPr>
          <w:sz w:val="28"/>
          <w:szCs w:val="28"/>
        </w:rPr>
      </w:pPr>
      <w:r>
        <w:rPr>
          <w:sz w:val="28"/>
          <w:szCs w:val="28"/>
        </w:rPr>
        <w:t xml:space="preserve">97. Протокол рассмотрения заявок подписывается не позднее чем в течение одного дня с даты их рассмотрения и не </w:t>
      </w:r>
      <w:proofErr w:type="gramStart"/>
      <w:r>
        <w:rPr>
          <w:sz w:val="28"/>
          <w:szCs w:val="28"/>
        </w:rPr>
        <w:t>позднее</w:t>
      </w:r>
      <w:proofErr w:type="gramEnd"/>
      <w:r>
        <w:rPr>
          <w:sz w:val="28"/>
          <w:szCs w:val="28"/>
        </w:rPr>
        <w:t xml:space="preserve"> чем на следующий день после даты его подписания размещается на официальном сайте в сети «Интернет».</w:t>
      </w:r>
    </w:p>
    <w:p w:rsidR="00BE6A65" w:rsidRDefault="00BE6A65" w:rsidP="00BE6A65">
      <w:pPr>
        <w:widowControl w:val="0"/>
        <w:autoSpaceDE w:val="0"/>
        <w:autoSpaceDN w:val="0"/>
        <w:adjustRightInd w:val="0"/>
        <w:ind w:firstLine="708"/>
        <w:jc w:val="both"/>
        <w:outlineLvl w:val="1"/>
        <w:rPr>
          <w:sz w:val="28"/>
          <w:szCs w:val="28"/>
        </w:rPr>
      </w:pPr>
      <w:r>
        <w:rPr>
          <w:color w:val="000000"/>
          <w:sz w:val="28"/>
          <w:szCs w:val="28"/>
        </w:rPr>
        <w:t xml:space="preserve">98. </w:t>
      </w:r>
      <w:r>
        <w:rPr>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Заявителю, не допущенному к участию в аукционе, возвращается внесенный им задаток в течение трех рабочих дней со дня оформления протокола приема заявок на участие в аукционе.</w:t>
      </w:r>
    </w:p>
    <w:p w:rsidR="00BE6A65" w:rsidRDefault="00BE6A65" w:rsidP="00BE6A65">
      <w:pPr>
        <w:widowControl w:val="0"/>
        <w:autoSpaceDE w:val="0"/>
        <w:autoSpaceDN w:val="0"/>
        <w:adjustRightInd w:val="0"/>
        <w:ind w:firstLine="708"/>
        <w:jc w:val="both"/>
        <w:outlineLvl w:val="1"/>
        <w:rPr>
          <w:sz w:val="28"/>
          <w:szCs w:val="28"/>
        </w:rPr>
      </w:pPr>
      <w:r>
        <w:rPr>
          <w:sz w:val="28"/>
          <w:szCs w:val="28"/>
        </w:rPr>
        <w:t>99. Результатом исполнения административной процедуры является подписание протокола рассмотрения заявок.</w:t>
      </w:r>
    </w:p>
    <w:p w:rsidR="00BE6A65" w:rsidRDefault="00BE6A65" w:rsidP="00BE6A65">
      <w:pPr>
        <w:widowControl w:val="0"/>
        <w:autoSpaceDE w:val="0"/>
        <w:autoSpaceDN w:val="0"/>
        <w:adjustRightInd w:val="0"/>
        <w:ind w:firstLine="708"/>
        <w:jc w:val="both"/>
        <w:outlineLvl w:val="1"/>
        <w:rPr>
          <w:sz w:val="28"/>
          <w:szCs w:val="28"/>
        </w:rPr>
      </w:pPr>
    </w:p>
    <w:p w:rsidR="00BE6A65" w:rsidRDefault="00BE6A65" w:rsidP="00BE6A65">
      <w:pPr>
        <w:widowControl w:val="0"/>
        <w:autoSpaceDE w:val="0"/>
        <w:autoSpaceDN w:val="0"/>
        <w:adjustRightInd w:val="0"/>
        <w:ind w:firstLine="708"/>
        <w:jc w:val="center"/>
        <w:outlineLvl w:val="1"/>
        <w:rPr>
          <w:sz w:val="28"/>
          <w:szCs w:val="28"/>
        </w:rPr>
      </w:pPr>
      <w:r>
        <w:rPr>
          <w:sz w:val="28"/>
          <w:szCs w:val="28"/>
        </w:rPr>
        <w:t>Глава 28. ПРОВЕДЕНИЕ АУКЦИОНА</w:t>
      </w:r>
    </w:p>
    <w:p w:rsidR="00BE6A65" w:rsidRDefault="00BE6A65" w:rsidP="00BE6A65">
      <w:pPr>
        <w:widowControl w:val="0"/>
        <w:autoSpaceDE w:val="0"/>
        <w:autoSpaceDN w:val="0"/>
        <w:adjustRightInd w:val="0"/>
        <w:ind w:firstLine="708"/>
        <w:jc w:val="both"/>
        <w:outlineLvl w:val="1"/>
        <w:rPr>
          <w:sz w:val="28"/>
          <w:szCs w:val="28"/>
        </w:rPr>
      </w:pPr>
    </w:p>
    <w:p w:rsidR="00BE6A65" w:rsidRDefault="00BE6A65" w:rsidP="00BE6A65">
      <w:pPr>
        <w:widowControl w:val="0"/>
        <w:autoSpaceDE w:val="0"/>
        <w:autoSpaceDN w:val="0"/>
        <w:adjustRightInd w:val="0"/>
        <w:ind w:firstLine="708"/>
        <w:jc w:val="both"/>
        <w:outlineLvl w:val="1"/>
        <w:rPr>
          <w:sz w:val="28"/>
          <w:szCs w:val="28"/>
        </w:rPr>
      </w:pPr>
      <w:r>
        <w:rPr>
          <w:sz w:val="28"/>
          <w:szCs w:val="28"/>
        </w:rPr>
        <w:t xml:space="preserve">100. Основанием для начала исполнения административной процедуры является наступление даты и времени, </w:t>
      </w:r>
      <w:proofErr w:type="gramStart"/>
      <w:r>
        <w:rPr>
          <w:sz w:val="28"/>
          <w:szCs w:val="28"/>
        </w:rPr>
        <w:t>указанных</w:t>
      </w:r>
      <w:proofErr w:type="gramEnd"/>
      <w:r>
        <w:rPr>
          <w:sz w:val="28"/>
          <w:szCs w:val="28"/>
        </w:rPr>
        <w:t xml:space="preserve"> в извещении о проведении аукциона. Проведение аукциона осуществляет комиссия. </w:t>
      </w:r>
    </w:p>
    <w:p w:rsidR="00BE6A65" w:rsidRDefault="00BE6A65" w:rsidP="00BE6A65">
      <w:pPr>
        <w:widowControl w:val="0"/>
        <w:autoSpaceDE w:val="0"/>
        <w:autoSpaceDN w:val="0"/>
        <w:adjustRightInd w:val="0"/>
        <w:ind w:firstLine="708"/>
        <w:jc w:val="both"/>
        <w:outlineLvl w:val="1"/>
        <w:rPr>
          <w:sz w:val="28"/>
          <w:szCs w:val="28"/>
        </w:rPr>
      </w:pPr>
      <w:r>
        <w:rPr>
          <w:sz w:val="28"/>
          <w:szCs w:val="28"/>
        </w:rPr>
        <w:t>101. Участникам аукциона разъясняются правила проведения аукциона (сведения о том, что победителем аукциона становится участник, номер билета которого был назван аукционистом последним, а также о том,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 xml:space="preserve">102.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lastRenderedPageBreak/>
        <w:t>103.Победителем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104.Результаты аукциона оформляются протоколом, который размещается на официальном сайте в течение одного рабочего дня со дня подписания данного протокола.</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 xml:space="preserve">105. </w:t>
      </w:r>
      <w:proofErr w:type="gramStart"/>
      <w:r>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106. В случае если договор купли-продажи или договор аренды земельного участка не был заключен с единственным участником аукциона, аукцион должен быть проведен повторно. При этом условия аукциона могут быть изменены.</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107. Результатом исполнения административной процедуры является подписанный протокол о результатах аукциона.</w:t>
      </w:r>
    </w:p>
    <w:p w:rsidR="00BE6A65" w:rsidRDefault="00BE6A65" w:rsidP="00BE6A65">
      <w:pPr>
        <w:autoSpaceDE w:val="0"/>
        <w:autoSpaceDN w:val="0"/>
        <w:adjustRightInd w:val="0"/>
        <w:ind w:firstLine="720"/>
        <w:jc w:val="both"/>
        <w:rPr>
          <w:rFonts w:ascii="Arial" w:hAnsi="Arial"/>
          <w:sz w:val="24"/>
          <w:szCs w:val="24"/>
        </w:rPr>
      </w:pPr>
    </w:p>
    <w:p w:rsidR="00BE6A65" w:rsidRDefault="00BE6A65" w:rsidP="00BE6A65">
      <w:pPr>
        <w:widowControl w:val="0"/>
        <w:autoSpaceDE w:val="0"/>
        <w:autoSpaceDN w:val="0"/>
        <w:adjustRightInd w:val="0"/>
        <w:ind w:firstLine="708"/>
        <w:jc w:val="center"/>
        <w:outlineLvl w:val="1"/>
        <w:rPr>
          <w:color w:val="000000"/>
          <w:sz w:val="28"/>
          <w:szCs w:val="28"/>
        </w:rPr>
      </w:pPr>
      <w:r>
        <w:rPr>
          <w:color w:val="000000"/>
          <w:sz w:val="28"/>
          <w:szCs w:val="28"/>
        </w:rPr>
        <w:t>Глава 29. ПРЕДОСТАВЛЕНИЕ ЗЕМЕЛЬНОГО УЧАСТКА ПУТЕМ ПОДПИСАНИЯ ДОГОВОРА АРЕНДЫ (КУПЛИ-ПРОДАЖИ) ЗЕМЕЛЬНОГО УЧАСТКА</w:t>
      </w:r>
    </w:p>
    <w:p w:rsidR="00BE6A65" w:rsidRDefault="00BE6A65" w:rsidP="00BE6A65">
      <w:pPr>
        <w:widowControl w:val="0"/>
        <w:autoSpaceDE w:val="0"/>
        <w:autoSpaceDN w:val="0"/>
        <w:adjustRightInd w:val="0"/>
        <w:ind w:firstLine="708"/>
        <w:jc w:val="both"/>
        <w:outlineLvl w:val="1"/>
        <w:rPr>
          <w:color w:val="000000"/>
          <w:sz w:val="28"/>
          <w:szCs w:val="28"/>
        </w:rPr>
      </w:pP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108. Основанием для начала исполнения административной процедуры является протокол о рассмотрении заявок либо протокол о результатах аукциона.</w:t>
      </w:r>
    </w:p>
    <w:p w:rsidR="00BE6A65" w:rsidRDefault="00BE6A65" w:rsidP="00BE6A65">
      <w:pPr>
        <w:ind w:firstLine="708"/>
        <w:jc w:val="both"/>
        <w:rPr>
          <w:sz w:val="28"/>
          <w:szCs w:val="28"/>
        </w:rPr>
      </w:pPr>
      <w:r>
        <w:rPr>
          <w:color w:val="000000"/>
          <w:sz w:val="28"/>
          <w:szCs w:val="28"/>
        </w:rPr>
        <w:t xml:space="preserve">109. </w:t>
      </w:r>
      <w:proofErr w:type="gramStart"/>
      <w:r>
        <w:rPr>
          <w:color w:val="000000"/>
          <w:sz w:val="28"/>
          <w:szCs w:val="28"/>
        </w:rPr>
        <w:t xml:space="preserve">В случае если аукцион признан несостоявшимся и только один заявитель признан участником аукциона, </w:t>
      </w:r>
      <w:r>
        <w:rPr>
          <w:sz w:val="28"/>
          <w:szCs w:val="28"/>
        </w:rPr>
        <w:t xml:space="preserve">уполномоченный орган </w:t>
      </w:r>
      <w:r>
        <w:rPr>
          <w:color w:val="000000"/>
          <w:sz w:val="28"/>
          <w:szCs w:val="28"/>
        </w:rPr>
        <w:t xml:space="preserve">в течение 10 дней со дня подписания протокола, </w:t>
      </w:r>
      <w:r>
        <w:rPr>
          <w:sz w:val="28"/>
          <w:szCs w:val="28"/>
        </w:rPr>
        <w:t xml:space="preserve">указанного в  пункте 103 настоящего административного регламента, обязан направить заявителю три экземпляра подписанного проекта договора купли-продажи или проекта договора аренды земельного участка. </w:t>
      </w:r>
      <w:proofErr w:type="gramEnd"/>
    </w:p>
    <w:p w:rsidR="00BE6A65" w:rsidRDefault="00BE6A65" w:rsidP="00BE6A65">
      <w:pPr>
        <w:ind w:firstLine="708"/>
        <w:jc w:val="both"/>
        <w:rPr>
          <w:sz w:val="28"/>
          <w:szCs w:val="28"/>
        </w:rPr>
      </w:pPr>
      <w:r>
        <w:rPr>
          <w:sz w:val="28"/>
          <w:szCs w:val="28"/>
        </w:rPr>
        <w:t>110.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sz w:val="28"/>
          <w:szCs w:val="28"/>
        </w:rPr>
        <w:t>ии ау</w:t>
      </w:r>
      <w:proofErr w:type="gramEnd"/>
      <w:r>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BE6A65" w:rsidRDefault="00BE6A65" w:rsidP="00BE6A65">
      <w:pPr>
        <w:ind w:firstLine="708"/>
        <w:jc w:val="both"/>
        <w:rPr>
          <w:sz w:val="28"/>
          <w:szCs w:val="28"/>
        </w:rPr>
      </w:pPr>
      <w:r>
        <w:rPr>
          <w:sz w:val="28"/>
          <w:szCs w:val="28"/>
        </w:rPr>
        <w:t>111. Договор аренды (купли-продажи) земельного участка подписывается руководителем уполномоченного органа и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BE6A65" w:rsidRDefault="00BE6A65" w:rsidP="00BE6A65">
      <w:pPr>
        <w:ind w:firstLine="708"/>
        <w:jc w:val="both"/>
        <w:rPr>
          <w:sz w:val="28"/>
          <w:szCs w:val="28"/>
        </w:rPr>
      </w:pPr>
      <w:r>
        <w:rPr>
          <w:sz w:val="28"/>
          <w:szCs w:val="28"/>
        </w:rPr>
        <w:t xml:space="preserve">112.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направляются также два экземпляра проекта договора о </w:t>
      </w:r>
      <w:r>
        <w:rPr>
          <w:sz w:val="28"/>
          <w:szCs w:val="28"/>
        </w:rPr>
        <w:lastRenderedPageBreak/>
        <w:t>комплексном освоении территории, подписанного  руководителем уполномоченного органа.</w:t>
      </w:r>
    </w:p>
    <w:p w:rsidR="00BE6A65" w:rsidRDefault="00BE6A65" w:rsidP="00BE6A65">
      <w:pPr>
        <w:ind w:firstLine="708"/>
        <w:jc w:val="both"/>
        <w:rPr>
          <w:sz w:val="28"/>
          <w:szCs w:val="28"/>
        </w:rPr>
      </w:pPr>
      <w:r>
        <w:rPr>
          <w:sz w:val="28"/>
          <w:szCs w:val="28"/>
        </w:rPr>
        <w:t>113. Не допускается заключение указанных договоров ранее, чем через 10 дней со дня размещения информации о результатах аукциона на официальном сайте.</w:t>
      </w:r>
    </w:p>
    <w:p w:rsidR="00BE6A65" w:rsidRDefault="00BE6A65" w:rsidP="00BE6A65">
      <w:pPr>
        <w:ind w:firstLine="708"/>
        <w:jc w:val="both"/>
        <w:rPr>
          <w:sz w:val="28"/>
          <w:szCs w:val="28"/>
        </w:rPr>
      </w:pPr>
      <w:r>
        <w:rPr>
          <w:sz w:val="28"/>
          <w:szCs w:val="28"/>
        </w:rPr>
        <w:t xml:space="preserve">114. </w:t>
      </w:r>
      <w:proofErr w:type="gramStart"/>
      <w:r>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28" w:anchor="sub_391213" w:history="1">
        <w:r>
          <w:rPr>
            <w:rStyle w:val="a8"/>
            <w:rFonts w:eastAsiaTheme="majorEastAsia"/>
            <w:color w:val="auto"/>
            <w:sz w:val="28"/>
            <w:szCs w:val="28"/>
          </w:rPr>
          <w:t>пунктами</w:t>
        </w:r>
      </w:hyperlink>
      <w:r>
        <w:rPr>
          <w:sz w:val="28"/>
          <w:szCs w:val="28"/>
        </w:rPr>
        <w:t xml:space="preserve"> </w:t>
      </w:r>
      <w:hyperlink r:id="rId29" w:anchor="sub_391214" w:history="1">
        <w:r>
          <w:rPr>
            <w:rStyle w:val="a8"/>
            <w:rFonts w:eastAsiaTheme="majorEastAsia"/>
            <w:color w:val="auto"/>
            <w:sz w:val="28"/>
            <w:szCs w:val="28"/>
          </w:rPr>
          <w:t>109-111</w:t>
        </w:r>
      </w:hyperlink>
      <w:r>
        <w:rPr>
          <w:sz w:val="28"/>
          <w:szCs w:val="28"/>
        </w:rPr>
        <w:t xml:space="preserve"> настоящего административного регламента, засчитываются в оплату приобретаемого земельного участка или в счет арендной платы за него.</w:t>
      </w:r>
      <w:proofErr w:type="gramEnd"/>
      <w:r>
        <w:rPr>
          <w:sz w:val="28"/>
          <w:szCs w:val="28"/>
        </w:rPr>
        <w:t xml:space="preserve"> Задатки, внесенные этими лицами, не заключившими в установленном статьей 39.12 Земельного кодекса РФ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BE6A65" w:rsidRDefault="00BE6A65" w:rsidP="00BE6A65">
      <w:pPr>
        <w:ind w:firstLine="708"/>
        <w:jc w:val="both"/>
        <w:rPr>
          <w:sz w:val="28"/>
          <w:szCs w:val="28"/>
        </w:rPr>
      </w:pPr>
      <w:r>
        <w:rPr>
          <w:sz w:val="28"/>
          <w:szCs w:val="28"/>
        </w:rPr>
        <w:t xml:space="preserve">115. </w:t>
      </w:r>
      <w:proofErr w:type="gramStart"/>
      <w:r>
        <w:rPr>
          <w:sz w:val="28"/>
          <w:szCs w:val="28"/>
        </w:rPr>
        <w:t>Если договор купли-продажи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BE6A65" w:rsidRDefault="00BE6A65" w:rsidP="00BE6A65">
      <w:pPr>
        <w:ind w:firstLine="708"/>
        <w:jc w:val="both"/>
        <w:rPr>
          <w:sz w:val="28"/>
          <w:szCs w:val="28"/>
        </w:rPr>
      </w:pPr>
      <w:r>
        <w:rPr>
          <w:sz w:val="28"/>
          <w:szCs w:val="28"/>
        </w:rPr>
        <w:t xml:space="preserve">116.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w:t>
      </w:r>
      <w:hyperlink r:id="rId30" w:anchor="sub_391214" w:history="1">
        <w:r>
          <w:rPr>
            <w:rStyle w:val="a8"/>
            <w:rFonts w:eastAsiaTheme="majorEastAsia"/>
            <w:color w:val="auto"/>
            <w:sz w:val="28"/>
            <w:szCs w:val="28"/>
          </w:rPr>
          <w:t>109-111</w:t>
        </w:r>
      </w:hyperlink>
      <w:r>
        <w:rPr>
          <w:sz w:val="28"/>
          <w:szCs w:val="28"/>
        </w:rPr>
        <w:t xml:space="preserve"> настоящего административного регламента, и которые уклонились от их заключения, включаются в реестр недобросовестных участников аукциона.</w:t>
      </w:r>
    </w:p>
    <w:p w:rsidR="00BE6A65" w:rsidRDefault="00BE6A65" w:rsidP="00BE6A65">
      <w:pPr>
        <w:ind w:firstLine="708"/>
        <w:jc w:val="both"/>
        <w:rPr>
          <w:sz w:val="28"/>
          <w:szCs w:val="28"/>
        </w:rPr>
      </w:pPr>
      <w:r>
        <w:rPr>
          <w:sz w:val="28"/>
          <w:szCs w:val="28"/>
        </w:rPr>
        <w:t xml:space="preserve">117. Результатом исполнения административной процедуры является заключенный договор о предоставлении земельного участка. </w:t>
      </w:r>
    </w:p>
    <w:p w:rsidR="00BE6A65" w:rsidRDefault="00BE6A65" w:rsidP="00BE6A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hAnsi="Times New Roman" w:cs="Times New Roman"/>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Pr>
          <w:rFonts w:ascii="Times New Roman" w:hAnsi="Times New Roman" w:cs="Times New Roman"/>
          <w:sz w:val="28"/>
          <w:szCs w:val="28"/>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Pr>
          <w:rFonts w:ascii="Times New Roman" w:hAnsi="Times New Roman" w:cs="Times New Roman"/>
          <w:sz w:val="28"/>
          <w:szCs w:val="28"/>
        </w:rPr>
        <w:t>ранее</w:t>
      </w:r>
      <w:proofErr w:type="gramEnd"/>
      <w:r>
        <w:rPr>
          <w:rFonts w:ascii="Times New Roman" w:hAnsi="Times New Roman" w:cs="Times New Roman"/>
          <w:sz w:val="28"/>
          <w:szCs w:val="28"/>
        </w:rPr>
        <w:t xml:space="preserve"> чем через десять дней со дня размещения информации о результатах аукциона на официальном сайте.</w:t>
      </w:r>
    </w:p>
    <w:p w:rsidR="00BE6A65" w:rsidRDefault="00BE6A65" w:rsidP="00BE6A65">
      <w:pPr>
        <w:widowControl w:val="0"/>
        <w:autoSpaceDE w:val="0"/>
        <w:autoSpaceDN w:val="0"/>
        <w:adjustRightInd w:val="0"/>
        <w:outlineLvl w:val="1"/>
        <w:rPr>
          <w:color w:val="000000"/>
          <w:sz w:val="28"/>
          <w:szCs w:val="28"/>
        </w:rPr>
      </w:pPr>
    </w:p>
    <w:p w:rsidR="00BE6A65" w:rsidRDefault="00BE6A65" w:rsidP="00BE6A65">
      <w:pPr>
        <w:widowControl w:val="0"/>
        <w:autoSpaceDE w:val="0"/>
        <w:autoSpaceDN w:val="0"/>
        <w:adjustRightInd w:val="0"/>
        <w:jc w:val="center"/>
        <w:outlineLvl w:val="1"/>
        <w:rPr>
          <w:color w:val="000000"/>
          <w:sz w:val="28"/>
          <w:szCs w:val="28"/>
        </w:rPr>
      </w:pPr>
      <w:r>
        <w:rPr>
          <w:color w:val="000000"/>
          <w:sz w:val="28"/>
          <w:szCs w:val="28"/>
        </w:rPr>
        <w:t xml:space="preserve">Раздел IV. ФОРМЫ </w:t>
      </w:r>
      <w:proofErr w:type="gramStart"/>
      <w:r>
        <w:rPr>
          <w:color w:val="000000"/>
          <w:sz w:val="28"/>
          <w:szCs w:val="28"/>
        </w:rPr>
        <w:t>КОНТРОЛЯ ЗА</w:t>
      </w:r>
      <w:proofErr w:type="gramEnd"/>
      <w:r>
        <w:rPr>
          <w:color w:val="000000"/>
          <w:sz w:val="28"/>
          <w:szCs w:val="28"/>
        </w:rPr>
        <w:t xml:space="preserve"> ПРЕДОСТАВЛЕНИЕМ</w:t>
      </w:r>
    </w:p>
    <w:p w:rsidR="00BE6A65" w:rsidRDefault="00BE6A65" w:rsidP="00BE6A65">
      <w:pPr>
        <w:widowControl w:val="0"/>
        <w:autoSpaceDE w:val="0"/>
        <w:autoSpaceDN w:val="0"/>
        <w:adjustRightInd w:val="0"/>
        <w:jc w:val="center"/>
        <w:rPr>
          <w:color w:val="000000"/>
          <w:sz w:val="28"/>
          <w:szCs w:val="28"/>
        </w:rPr>
      </w:pPr>
      <w:r>
        <w:rPr>
          <w:color w:val="000000"/>
          <w:sz w:val="28"/>
          <w:szCs w:val="28"/>
        </w:rPr>
        <w:t>МУНИЦИПАЛЬНОЙ УСЛУГИ</w:t>
      </w:r>
    </w:p>
    <w:p w:rsidR="00BE6A65" w:rsidRDefault="00BE6A65" w:rsidP="00BE6A65">
      <w:pPr>
        <w:widowControl w:val="0"/>
        <w:autoSpaceDE w:val="0"/>
        <w:autoSpaceDN w:val="0"/>
        <w:adjustRightInd w:val="0"/>
        <w:jc w:val="center"/>
        <w:rPr>
          <w:color w:val="000000"/>
          <w:sz w:val="28"/>
          <w:szCs w:val="28"/>
        </w:rPr>
      </w:pPr>
    </w:p>
    <w:p w:rsidR="00BE6A65" w:rsidRDefault="00BE6A65" w:rsidP="00BE6A65">
      <w:pPr>
        <w:widowControl w:val="0"/>
        <w:autoSpaceDE w:val="0"/>
        <w:autoSpaceDN w:val="0"/>
        <w:adjustRightInd w:val="0"/>
        <w:jc w:val="center"/>
        <w:outlineLvl w:val="2"/>
        <w:rPr>
          <w:color w:val="000000"/>
          <w:sz w:val="28"/>
          <w:szCs w:val="28"/>
        </w:rPr>
      </w:pPr>
      <w:bookmarkStart w:id="34" w:name="Par368"/>
      <w:bookmarkEnd w:id="34"/>
      <w:r>
        <w:rPr>
          <w:color w:val="000000"/>
          <w:sz w:val="28"/>
          <w:szCs w:val="28"/>
        </w:rPr>
        <w:lastRenderedPageBreak/>
        <w:t>Глава 30. ПОРЯДОК ОСУЩЕСТВЛЕНИЯ ТЕКУЩЕГО КОНТРОЛЯ</w:t>
      </w:r>
    </w:p>
    <w:p w:rsidR="00BE6A65" w:rsidRDefault="00BE6A65" w:rsidP="00BE6A65">
      <w:pPr>
        <w:widowControl w:val="0"/>
        <w:autoSpaceDE w:val="0"/>
        <w:autoSpaceDN w:val="0"/>
        <w:adjustRightInd w:val="0"/>
        <w:jc w:val="center"/>
        <w:rPr>
          <w:color w:val="000000"/>
          <w:sz w:val="28"/>
          <w:szCs w:val="28"/>
        </w:rPr>
      </w:pPr>
      <w:r>
        <w:rPr>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6A65" w:rsidRDefault="00BE6A65" w:rsidP="00BE6A65">
      <w:pPr>
        <w:widowControl w:val="0"/>
        <w:autoSpaceDE w:val="0"/>
        <w:autoSpaceDN w:val="0"/>
        <w:adjustRightInd w:val="0"/>
        <w:ind w:firstLine="540"/>
        <w:jc w:val="both"/>
        <w:rPr>
          <w:color w:val="000000"/>
          <w:sz w:val="28"/>
          <w:szCs w:val="28"/>
        </w:rPr>
      </w:pPr>
    </w:p>
    <w:p w:rsidR="00BE6A65" w:rsidRDefault="00BE6A65" w:rsidP="00BE6A65">
      <w:pPr>
        <w:autoSpaceDE w:val="0"/>
        <w:autoSpaceDN w:val="0"/>
        <w:adjustRightInd w:val="0"/>
        <w:ind w:firstLine="709"/>
        <w:jc w:val="both"/>
        <w:rPr>
          <w:color w:val="000000"/>
          <w:sz w:val="28"/>
          <w:szCs w:val="28"/>
        </w:rPr>
      </w:pPr>
      <w:r>
        <w:rPr>
          <w:sz w:val="28"/>
          <w:szCs w:val="28"/>
          <w:lang w:eastAsia="ko-KR"/>
        </w:rPr>
        <w:t xml:space="preserve">118. Текущий </w:t>
      </w:r>
      <w:proofErr w:type="gramStart"/>
      <w:r>
        <w:rPr>
          <w:sz w:val="28"/>
          <w:szCs w:val="28"/>
          <w:lang w:eastAsia="ko-KR"/>
        </w:rPr>
        <w:t>контроль за</w:t>
      </w:r>
      <w:proofErr w:type="gramEnd"/>
      <w:r>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E6A65" w:rsidRDefault="00BE6A65" w:rsidP="00BE6A65">
      <w:pPr>
        <w:autoSpaceDE w:val="0"/>
        <w:autoSpaceDN w:val="0"/>
        <w:adjustRightInd w:val="0"/>
        <w:ind w:firstLine="709"/>
        <w:jc w:val="both"/>
        <w:rPr>
          <w:color w:val="000000"/>
          <w:sz w:val="28"/>
          <w:szCs w:val="28"/>
        </w:rPr>
      </w:pPr>
      <w:r>
        <w:rPr>
          <w:sz w:val="28"/>
          <w:szCs w:val="28"/>
          <w:lang w:eastAsia="ko-KR"/>
        </w:rPr>
        <w:t xml:space="preserve">119. </w:t>
      </w:r>
      <w:r>
        <w:rPr>
          <w:color w:val="000000"/>
          <w:sz w:val="28"/>
          <w:szCs w:val="28"/>
        </w:rPr>
        <w:t>Основными задачами текущего контроля являются:</w:t>
      </w:r>
    </w:p>
    <w:p w:rsidR="00BE6A65" w:rsidRDefault="00BE6A65" w:rsidP="00BE6A65">
      <w:pPr>
        <w:autoSpaceDE w:val="0"/>
        <w:autoSpaceDN w:val="0"/>
        <w:adjustRightInd w:val="0"/>
        <w:ind w:firstLine="709"/>
        <w:jc w:val="both"/>
        <w:rPr>
          <w:color w:val="000000"/>
          <w:sz w:val="28"/>
          <w:szCs w:val="28"/>
        </w:rPr>
      </w:pPr>
      <w:r>
        <w:rPr>
          <w:color w:val="000000"/>
          <w:sz w:val="28"/>
          <w:szCs w:val="28"/>
        </w:rPr>
        <w:t>а) обеспечение своевременного и качественного предоставления муниципальной услуги;</w:t>
      </w:r>
    </w:p>
    <w:p w:rsidR="00BE6A65" w:rsidRDefault="00BE6A65" w:rsidP="00BE6A65">
      <w:pPr>
        <w:autoSpaceDE w:val="0"/>
        <w:autoSpaceDN w:val="0"/>
        <w:adjustRightInd w:val="0"/>
        <w:ind w:firstLine="709"/>
        <w:jc w:val="both"/>
        <w:rPr>
          <w:color w:val="000000"/>
          <w:sz w:val="28"/>
          <w:szCs w:val="28"/>
        </w:rPr>
      </w:pPr>
      <w:r>
        <w:rPr>
          <w:color w:val="000000"/>
          <w:sz w:val="28"/>
          <w:szCs w:val="28"/>
        </w:rPr>
        <w:t>б) выявление нарушений в сроках и качестве предоставления муниципальной услуги;</w:t>
      </w:r>
    </w:p>
    <w:p w:rsidR="00BE6A65" w:rsidRDefault="00BE6A65" w:rsidP="00BE6A65">
      <w:pPr>
        <w:autoSpaceDE w:val="0"/>
        <w:autoSpaceDN w:val="0"/>
        <w:adjustRightInd w:val="0"/>
        <w:ind w:firstLine="709"/>
        <w:jc w:val="both"/>
        <w:rPr>
          <w:color w:val="000000"/>
          <w:sz w:val="28"/>
          <w:szCs w:val="28"/>
        </w:rPr>
      </w:pPr>
      <w:r>
        <w:rPr>
          <w:color w:val="000000"/>
          <w:sz w:val="28"/>
          <w:szCs w:val="28"/>
        </w:rPr>
        <w:t>в) выявление и устранение причин и условий, способствующих ненадлежащему предоставлению муниципальной услуги;</w:t>
      </w:r>
    </w:p>
    <w:p w:rsidR="00BE6A65" w:rsidRDefault="00BE6A65" w:rsidP="00BE6A65">
      <w:pPr>
        <w:autoSpaceDE w:val="0"/>
        <w:autoSpaceDN w:val="0"/>
        <w:adjustRightInd w:val="0"/>
        <w:ind w:firstLine="709"/>
        <w:jc w:val="both"/>
        <w:rPr>
          <w:color w:val="000000"/>
          <w:sz w:val="28"/>
          <w:szCs w:val="28"/>
        </w:rPr>
      </w:pPr>
      <w:r>
        <w:rPr>
          <w:color w:val="000000"/>
          <w:sz w:val="28"/>
          <w:szCs w:val="28"/>
        </w:rPr>
        <w:t>г) принятие мер по надлежащему предоставлению муниципальной услуги.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 Текущий контроль осуществляется на постоянной основе</w:t>
      </w:r>
      <w:r>
        <w:rPr>
          <w:rFonts w:ascii="Times New Roman" w:hAnsi="Times New Roman" w:cs="Times New Roman"/>
          <w:color w:val="000000"/>
          <w:sz w:val="28"/>
          <w:szCs w:val="28"/>
        </w:rPr>
        <w:t>.</w:t>
      </w:r>
    </w:p>
    <w:p w:rsidR="00BE6A65" w:rsidRDefault="00BE6A65" w:rsidP="00BE6A65">
      <w:pPr>
        <w:widowControl w:val="0"/>
        <w:autoSpaceDE w:val="0"/>
        <w:autoSpaceDN w:val="0"/>
        <w:adjustRightInd w:val="0"/>
        <w:ind w:firstLine="709"/>
        <w:jc w:val="both"/>
        <w:rPr>
          <w:color w:val="000000"/>
          <w:sz w:val="28"/>
          <w:szCs w:val="28"/>
        </w:rPr>
      </w:pPr>
    </w:p>
    <w:p w:rsidR="00BE6A65" w:rsidRDefault="00BE6A65" w:rsidP="00BE6A65">
      <w:pPr>
        <w:widowControl w:val="0"/>
        <w:autoSpaceDE w:val="0"/>
        <w:autoSpaceDN w:val="0"/>
        <w:adjustRightInd w:val="0"/>
        <w:jc w:val="center"/>
        <w:outlineLvl w:val="2"/>
        <w:rPr>
          <w:color w:val="000000"/>
          <w:sz w:val="28"/>
          <w:szCs w:val="28"/>
        </w:rPr>
      </w:pPr>
      <w:bookmarkStart w:id="35" w:name="Par378"/>
      <w:bookmarkEnd w:id="35"/>
      <w:r>
        <w:rPr>
          <w:color w:val="000000"/>
          <w:sz w:val="28"/>
          <w:szCs w:val="28"/>
        </w:rPr>
        <w:t xml:space="preserve">Глава 31. </w:t>
      </w:r>
      <w:r>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BE6A65" w:rsidRDefault="00BE6A65" w:rsidP="00BE6A65">
      <w:pPr>
        <w:widowControl w:val="0"/>
        <w:autoSpaceDE w:val="0"/>
        <w:autoSpaceDN w:val="0"/>
        <w:adjustRightInd w:val="0"/>
        <w:ind w:firstLine="540"/>
        <w:jc w:val="both"/>
        <w:rPr>
          <w:color w:val="000000"/>
          <w:sz w:val="28"/>
          <w:szCs w:val="28"/>
        </w:rPr>
      </w:pPr>
    </w:p>
    <w:p w:rsidR="00BE6A65" w:rsidRDefault="00BE6A65" w:rsidP="00BE6A65">
      <w:pPr>
        <w:tabs>
          <w:tab w:val="num" w:pos="1715"/>
        </w:tabs>
        <w:autoSpaceDE w:val="0"/>
        <w:autoSpaceDN w:val="0"/>
        <w:adjustRightInd w:val="0"/>
        <w:ind w:firstLine="709"/>
        <w:jc w:val="both"/>
        <w:rPr>
          <w:color w:val="000000"/>
          <w:sz w:val="28"/>
          <w:szCs w:val="28"/>
        </w:rPr>
      </w:pPr>
      <w:r>
        <w:rPr>
          <w:color w:val="000000"/>
          <w:sz w:val="28"/>
          <w:szCs w:val="28"/>
        </w:rPr>
        <w:t xml:space="preserve">121.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осуществляется в формах:</w:t>
      </w:r>
    </w:p>
    <w:p w:rsidR="00BE6A65" w:rsidRDefault="00BE6A65" w:rsidP="00BE6A65">
      <w:pPr>
        <w:autoSpaceDE w:val="0"/>
        <w:autoSpaceDN w:val="0"/>
        <w:adjustRightInd w:val="0"/>
        <w:ind w:firstLine="709"/>
        <w:jc w:val="both"/>
        <w:rPr>
          <w:color w:val="000000"/>
          <w:sz w:val="28"/>
          <w:szCs w:val="28"/>
        </w:rPr>
      </w:pPr>
      <w:r>
        <w:rPr>
          <w:color w:val="000000"/>
          <w:sz w:val="28"/>
          <w:szCs w:val="28"/>
        </w:rPr>
        <w:t>1) проведения плановых проверок;</w:t>
      </w:r>
    </w:p>
    <w:p w:rsidR="00BE6A65" w:rsidRDefault="00BE6A65" w:rsidP="00BE6A65">
      <w:pPr>
        <w:autoSpaceDE w:val="0"/>
        <w:autoSpaceDN w:val="0"/>
        <w:adjustRightInd w:val="0"/>
        <w:ind w:firstLine="709"/>
        <w:jc w:val="both"/>
        <w:rPr>
          <w:color w:val="000000"/>
          <w:sz w:val="28"/>
          <w:szCs w:val="28"/>
        </w:rPr>
      </w:pPr>
      <w:r>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E6A65" w:rsidRDefault="00BE6A65" w:rsidP="00BE6A65">
      <w:pPr>
        <w:tabs>
          <w:tab w:val="num" w:pos="1715"/>
        </w:tabs>
        <w:autoSpaceDE w:val="0"/>
        <w:autoSpaceDN w:val="0"/>
        <w:adjustRightInd w:val="0"/>
        <w:ind w:firstLine="709"/>
        <w:jc w:val="both"/>
        <w:rPr>
          <w:color w:val="000000"/>
          <w:sz w:val="28"/>
          <w:szCs w:val="28"/>
        </w:rPr>
      </w:pPr>
      <w:r>
        <w:rPr>
          <w:color w:val="000000"/>
          <w:sz w:val="28"/>
          <w:szCs w:val="28"/>
        </w:rPr>
        <w:t xml:space="preserve">122. В целях осуществления </w:t>
      </w:r>
      <w:proofErr w:type="gramStart"/>
      <w:r>
        <w:rPr>
          <w:color w:val="000000"/>
          <w:sz w:val="28"/>
          <w:szCs w:val="28"/>
        </w:rPr>
        <w:t>контроля за</w:t>
      </w:r>
      <w:proofErr w:type="gramEnd"/>
      <w:r>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EE264D">
        <w:rPr>
          <w:color w:val="000000"/>
          <w:sz w:val="28"/>
          <w:szCs w:val="28"/>
        </w:rPr>
        <w:t>Нижнеиретского</w:t>
      </w:r>
      <w:r>
        <w:rPr>
          <w:color w:val="000000"/>
          <w:sz w:val="28"/>
          <w:szCs w:val="28"/>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E6A65" w:rsidRDefault="00BE6A65" w:rsidP="00BE6A65">
      <w:pPr>
        <w:autoSpaceDE w:val="0"/>
        <w:autoSpaceDN w:val="0"/>
        <w:adjustRightInd w:val="0"/>
        <w:ind w:firstLine="709"/>
        <w:jc w:val="both"/>
        <w:rPr>
          <w:color w:val="000000"/>
          <w:sz w:val="28"/>
          <w:szCs w:val="28"/>
        </w:rPr>
      </w:pPr>
      <w:r>
        <w:rPr>
          <w:color w:val="000000"/>
          <w:sz w:val="28"/>
          <w:szCs w:val="28"/>
        </w:rPr>
        <w:t xml:space="preserve">123. 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Pr>
          <w:color w:val="000000"/>
          <w:sz w:val="28"/>
          <w:szCs w:val="28"/>
        </w:rPr>
        <w:lastRenderedPageBreak/>
        <w:t>жалоб заявителей на действия (бездействие) должностных лиц уполномоченного органа, ответственного за предоставление муниципальной услуги.</w:t>
      </w:r>
    </w:p>
    <w:p w:rsidR="00BE6A65" w:rsidRDefault="00BE6A65" w:rsidP="00BE6A65">
      <w:pPr>
        <w:autoSpaceDE w:val="0"/>
        <w:autoSpaceDN w:val="0"/>
        <w:adjustRightInd w:val="0"/>
        <w:ind w:firstLine="709"/>
        <w:jc w:val="both"/>
        <w:rPr>
          <w:color w:val="000000"/>
          <w:sz w:val="28"/>
          <w:szCs w:val="28"/>
        </w:rPr>
      </w:pPr>
      <w:r>
        <w:rPr>
          <w:color w:val="000000"/>
          <w:sz w:val="28"/>
          <w:szCs w:val="28"/>
        </w:rPr>
        <w:t xml:space="preserve">124.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1" w:history="1">
        <w:r>
          <w:rPr>
            <w:rStyle w:val="a8"/>
            <w:rFonts w:eastAsiaTheme="majorEastAsia"/>
            <w:color w:val="000000"/>
            <w:sz w:val="28"/>
            <w:szCs w:val="28"/>
          </w:rPr>
          <w:t>законодательством</w:t>
        </w:r>
      </w:hyperlink>
      <w:r>
        <w:rPr>
          <w:color w:val="000000"/>
          <w:sz w:val="28"/>
          <w:szCs w:val="28"/>
        </w:rPr>
        <w:t xml:space="preserve"> Российской Федерации порядке.</w:t>
      </w:r>
    </w:p>
    <w:p w:rsidR="00BE6A65" w:rsidRDefault="00BE6A65" w:rsidP="00BE6A65">
      <w:pPr>
        <w:widowControl w:val="0"/>
        <w:autoSpaceDE w:val="0"/>
        <w:autoSpaceDN w:val="0"/>
        <w:adjustRightInd w:val="0"/>
        <w:ind w:firstLine="709"/>
        <w:jc w:val="both"/>
        <w:rPr>
          <w:sz w:val="28"/>
          <w:szCs w:val="28"/>
        </w:rPr>
      </w:pPr>
      <w:r>
        <w:rPr>
          <w:sz w:val="28"/>
          <w:szCs w:val="28"/>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E6A65" w:rsidRDefault="00BE6A65" w:rsidP="00BE6A65">
      <w:pPr>
        <w:widowControl w:val="0"/>
        <w:autoSpaceDE w:val="0"/>
        <w:autoSpaceDN w:val="0"/>
        <w:adjustRightInd w:val="0"/>
        <w:ind w:firstLine="540"/>
        <w:jc w:val="both"/>
        <w:rPr>
          <w:color w:val="000000"/>
          <w:sz w:val="28"/>
          <w:szCs w:val="28"/>
        </w:rPr>
      </w:pPr>
    </w:p>
    <w:p w:rsidR="00BE6A65" w:rsidRDefault="00BE6A65" w:rsidP="00BE6A65">
      <w:pPr>
        <w:widowControl w:val="0"/>
        <w:autoSpaceDE w:val="0"/>
        <w:autoSpaceDN w:val="0"/>
        <w:adjustRightInd w:val="0"/>
        <w:jc w:val="center"/>
        <w:outlineLvl w:val="2"/>
        <w:rPr>
          <w:color w:val="000000"/>
          <w:sz w:val="28"/>
          <w:szCs w:val="28"/>
        </w:rPr>
      </w:pPr>
      <w:bookmarkStart w:id="36" w:name="Par390"/>
      <w:bookmarkEnd w:id="36"/>
      <w:r>
        <w:rPr>
          <w:color w:val="000000"/>
          <w:sz w:val="28"/>
          <w:szCs w:val="28"/>
        </w:rPr>
        <w:t xml:space="preserve">Глава 32. </w:t>
      </w:r>
      <w:r>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E6A65" w:rsidRDefault="00BE6A65" w:rsidP="00BE6A65">
      <w:pPr>
        <w:widowControl w:val="0"/>
        <w:autoSpaceDE w:val="0"/>
        <w:autoSpaceDN w:val="0"/>
        <w:adjustRightInd w:val="0"/>
        <w:ind w:firstLine="709"/>
        <w:jc w:val="both"/>
        <w:rPr>
          <w:color w:val="000000"/>
          <w:sz w:val="28"/>
          <w:szCs w:val="28"/>
        </w:rPr>
      </w:pP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E6A65" w:rsidRDefault="00BE6A65" w:rsidP="00BE6A65">
      <w:pPr>
        <w:widowControl w:val="0"/>
        <w:autoSpaceDE w:val="0"/>
        <w:autoSpaceDN w:val="0"/>
        <w:adjustRightInd w:val="0"/>
        <w:ind w:firstLine="709"/>
        <w:jc w:val="both"/>
        <w:rPr>
          <w:sz w:val="28"/>
          <w:szCs w:val="28"/>
          <w:lang w:eastAsia="ko-KR"/>
        </w:rPr>
      </w:pPr>
      <w:r>
        <w:rPr>
          <w:sz w:val="28"/>
          <w:szCs w:val="28"/>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E6A65" w:rsidRDefault="00BE6A65" w:rsidP="00BE6A65">
      <w:pPr>
        <w:widowControl w:val="0"/>
        <w:autoSpaceDE w:val="0"/>
        <w:autoSpaceDN w:val="0"/>
        <w:adjustRightInd w:val="0"/>
        <w:ind w:firstLine="709"/>
        <w:jc w:val="both"/>
        <w:rPr>
          <w:color w:val="000000"/>
          <w:sz w:val="28"/>
          <w:szCs w:val="28"/>
        </w:rPr>
      </w:pPr>
    </w:p>
    <w:p w:rsidR="00BE6A65" w:rsidRDefault="00BE6A65" w:rsidP="00BE6A65">
      <w:pPr>
        <w:widowControl w:val="0"/>
        <w:autoSpaceDE w:val="0"/>
        <w:autoSpaceDN w:val="0"/>
        <w:adjustRightInd w:val="0"/>
        <w:jc w:val="center"/>
        <w:outlineLvl w:val="2"/>
        <w:rPr>
          <w:sz w:val="28"/>
          <w:szCs w:val="28"/>
        </w:rPr>
      </w:pPr>
      <w:bookmarkStart w:id="37" w:name="Par397"/>
      <w:bookmarkEnd w:id="37"/>
      <w:r>
        <w:rPr>
          <w:color w:val="000000"/>
          <w:sz w:val="28"/>
          <w:szCs w:val="28"/>
        </w:rPr>
        <w:t xml:space="preserve">Глава 33. </w:t>
      </w:r>
      <w:r>
        <w:rPr>
          <w:sz w:val="28"/>
          <w:szCs w:val="28"/>
        </w:rPr>
        <w:t xml:space="preserve">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ЗАЯВИТЕЛЕЙ, ИХ ОБЪЕДИНЕНИЙ И ОРГАНИЗАЦИЕЙ</w:t>
      </w:r>
    </w:p>
    <w:p w:rsidR="00BE6A65" w:rsidRDefault="00BE6A65" w:rsidP="00BE6A65">
      <w:pPr>
        <w:widowControl w:val="0"/>
        <w:autoSpaceDE w:val="0"/>
        <w:autoSpaceDN w:val="0"/>
        <w:adjustRightInd w:val="0"/>
        <w:jc w:val="center"/>
        <w:outlineLvl w:val="2"/>
        <w:rPr>
          <w:sz w:val="28"/>
          <w:szCs w:val="28"/>
        </w:rPr>
      </w:pPr>
    </w:p>
    <w:p w:rsidR="00BE6A65" w:rsidRDefault="00BE6A65" w:rsidP="00BE6A65">
      <w:pPr>
        <w:widowControl w:val="0"/>
        <w:autoSpaceDE w:val="0"/>
        <w:autoSpaceDN w:val="0"/>
        <w:adjustRightInd w:val="0"/>
        <w:ind w:firstLine="709"/>
        <w:jc w:val="both"/>
        <w:rPr>
          <w:sz w:val="28"/>
          <w:szCs w:val="28"/>
        </w:rPr>
      </w:pPr>
      <w:r>
        <w:rPr>
          <w:sz w:val="28"/>
          <w:szCs w:val="28"/>
          <w:lang w:eastAsia="ko-KR"/>
        </w:rPr>
        <w:t xml:space="preserve">128.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E6A65" w:rsidRDefault="00BE6A65" w:rsidP="00BE6A65">
      <w:pPr>
        <w:widowControl w:val="0"/>
        <w:autoSpaceDE w:val="0"/>
        <w:autoSpaceDN w:val="0"/>
        <w:adjustRightInd w:val="0"/>
        <w:ind w:firstLine="709"/>
        <w:jc w:val="both"/>
        <w:rPr>
          <w:sz w:val="28"/>
          <w:szCs w:val="28"/>
        </w:rPr>
      </w:pPr>
      <w:r>
        <w:rPr>
          <w:sz w:val="28"/>
          <w:szCs w:val="28"/>
        </w:rPr>
        <w:t xml:space="preserve">нарушения прав и законных интересов заявителей решением, действием (бездействием) </w:t>
      </w:r>
      <w:r>
        <w:rPr>
          <w:sz w:val="28"/>
          <w:szCs w:val="28"/>
          <w:lang w:eastAsia="ko-KR"/>
        </w:rPr>
        <w:t>уполномоченного органа</w:t>
      </w:r>
      <w:r>
        <w:rPr>
          <w:sz w:val="28"/>
          <w:szCs w:val="28"/>
        </w:rPr>
        <w:t>, его должностных лиц;</w:t>
      </w:r>
    </w:p>
    <w:p w:rsidR="00BE6A65" w:rsidRDefault="00BE6A65" w:rsidP="00BE6A65">
      <w:pPr>
        <w:widowControl w:val="0"/>
        <w:autoSpaceDE w:val="0"/>
        <w:autoSpaceDN w:val="0"/>
        <w:adjustRightInd w:val="0"/>
        <w:ind w:firstLine="709"/>
        <w:jc w:val="both"/>
        <w:rPr>
          <w:sz w:val="28"/>
          <w:szCs w:val="28"/>
        </w:rPr>
      </w:pPr>
      <w:r>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E6A65" w:rsidRDefault="00BE6A65" w:rsidP="00BE6A65">
      <w:pPr>
        <w:widowControl w:val="0"/>
        <w:autoSpaceDE w:val="0"/>
        <w:autoSpaceDN w:val="0"/>
        <w:adjustRightInd w:val="0"/>
        <w:ind w:firstLine="709"/>
        <w:jc w:val="both"/>
        <w:rPr>
          <w:sz w:val="28"/>
          <w:szCs w:val="28"/>
        </w:rPr>
      </w:pPr>
      <w:r>
        <w:rPr>
          <w:sz w:val="28"/>
          <w:szCs w:val="28"/>
        </w:rPr>
        <w:t xml:space="preserve">некорректного поведения должностных лиц </w:t>
      </w:r>
      <w:r>
        <w:rPr>
          <w:sz w:val="28"/>
          <w:szCs w:val="28"/>
          <w:lang w:eastAsia="ko-KR"/>
        </w:rPr>
        <w:t>уполномоченного органа</w:t>
      </w:r>
      <w:r>
        <w:rPr>
          <w:sz w:val="28"/>
          <w:szCs w:val="28"/>
        </w:rPr>
        <w:t>, нарушения правил служебной этики при предоставлении муниципальной услуги.</w:t>
      </w:r>
    </w:p>
    <w:p w:rsidR="00BE6A65" w:rsidRDefault="00BE6A65" w:rsidP="00BE6A65">
      <w:pPr>
        <w:widowControl w:val="0"/>
        <w:autoSpaceDE w:val="0"/>
        <w:autoSpaceDN w:val="0"/>
        <w:adjustRightInd w:val="0"/>
        <w:ind w:firstLine="709"/>
        <w:jc w:val="both"/>
        <w:rPr>
          <w:sz w:val="28"/>
          <w:szCs w:val="28"/>
        </w:rPr>
      </w:pPr>
      <w:r>
        <w:rPr>
          <w:sz w:val="28"/>
          <w:szCs w:val="28"/>
        </w:rPr>
        <w:t xml:space="preserve">129. Информацию, указанную в пункте 128 настоящего административного регламента, заявители могут сообщить по телефонам </w:t>
      </w:r>
      <w:r>
        <w:rPr>
          <w:sz w:val="28"/>
          <w:szCs w:val="28"/>
          <w:lang w:eastAsia="ko-KR"/>
        </w:rPr>
        <w:t>уполномоченного органа</w:t>
      </w:r>
      <w:r>
        <w:rPr>
          <w:sz w:val="28"/>
          <w:szCs w:val="28"/>
        </w:rPr>
        <w:t>, указанным в пункте 15 настоящего административного регламента.</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130. </w:t>
      </w:r>
      <w:proofErr w:type="gramStart"/>
      <w:r>
        <w:rPr>
          <w:rFonts w:ascii="Times New Roman" w:hAnsi="Times New Roman" w:cs="Times New Roman"/>
          <w:sz w:val="28"/>
          <w:szCs w:val="28"/>
          <w:lang w:eastAsia="ko-KR"/>
        </w:rPr>
        <w:t>Контроль за</w:t>
      </w:r>
      <w:proofErr w:type="gramEnd"/>
      <w:r>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BE6A65" w:rsidRDefault="00BE6A65" w:rsidP="00BE6A65">
      <w:pPr>
        <w:widowControl w:val="0"/>
        <w:autoSpaceDE w:val="0"/>
        <w:autoSpaceDN w:val="0"/>
        <w:adjustRightInd w:val="0"/>
        <w:jc w:val="center"/>
        <w:outlineLvl w:val="2"/>
        <w:rPr>
          <w:color w:val="000000"/>
          <w:sz w:val="28"/>
          <w:szCs w:val="28"/>
        </w:rPr>
      </w:pPr>
    </w:p>
    <w:p w:rsidR="00BE6A65" w:rsidRDefault="00BE6A65" w:rsidP="00BE6A65">
      <w:pPr>
        <w:widowControl w:val="0"/>
        <w:autoSpaceDE w:val="0"/>
        <w:autoSpaceDN w:val="0"/>
        <w:adjustRightInd w:val="0"/>
        <w:jc w:val="center"/>
        <w:outlineLvl w:val="1"/>
        <w:rPr>
          <w:color w:val="000000"/>
          <w:sz w:val="28"/>
          <w:szCs w:val="28"/>
        </w:rPr>
      </w:pPr>
      <w:r>
        <w:rPr>
          <w:color w:val="000000"/>
          <w:sz w:val="28"/>
          <w:szCs w:val="28"/>
        </w:rPr>
        <w:t xml:space="preserve">Раздел V. </w:t>
      </w:r>
      <w:r>
        <w:rPr>
          <w:sz w:val="28"/>
          <w:szCs w:val="28"/>
        </w:rPr>
        <w:t xml:space="preserve">ДОСУДЕБНЫЙ (ВНЕСУДЕБНЫЙ) ПОРЯДОК ОБЖАЛОВАНИЯ </w:t>
      </w:r>
      <w:r>
        <w:rPr>
          <w:sz w:val="28"/>
          <w:szCs w:val="28"/>
        </w:rPr>
        <w:lastRenderedPageBreak/>
        <w:t>РЕШЕНИЙ И ДЕЙСТВИЙ (БЕЗДЕЙСТВИЯ) ОРГАНА, ПРЕДОСТАВЛЯЮЩЕГО МУНИЦИПАЛЬНУЮ УСЛУГУ, А ТАКЖЕ ДОЛЖНОСТНЫХ ЛИЦ, МУНИЦИПАЛЬНЫХ СЛУЖАЩИХ</w:t>
      </w:r>
    </w:p>
    <w:p w:rsidR="00BE6A65" w:rsidRDefault="00BE6A65" w:rsidP="00BE6A65">
      <w:pPr>
        <w:widowControl w:val="0"/>
        <w:autoSpaceDE w:val="0"/>
        <w:autoSpaceDN w:val="0"/>
        <w:adjustRightInd w:val="0"/>
        <w:jc w:val="center"/>
        <w:rPr>
          <w:color w:val="000000"/>
          <w:sz w:val="28"/>
          <w:szCs w:val="28"/>
        </w:rPr>
      </w:pPr>
    </w:p>
    <w:p w:rsidR="00BE6A65" w:rsidRDefault="00BE6A65" w:rsidP="00BE6A65">
      <w:pPr>
        <w:widowControl w:val="0"/>
        <w:autoSpaceDE w:val="0"/>
        <w:autoSpaceDN w:val="0"/>
        <w:adjustRightInd w:val="0"/>
        <w:jc w:val="center"/>
        <w:outlineLvl w:val="2"/>
        <w:rPr>
          <w:sz w:val="28"/>
          <w:szCs w:val="28"/>
        </w:rPr>
      </w:pPr>
      <w:r>
        <w:rPr>
          <w:sz w:val="28"/>
          <w:szCs w:val="28"/>
        </w:rPr>
        <w:t>Глава 34. ОБЖАЛОВАНИЕ РЕШЕНИЙ И ДЕЙСТВИЙ (БЕЗДЕЙСТВИЯ) УПОЛНОМОЧЕННОГО ОРГАНА, А ТАКЖЕ ДОЛЖНОСТНЫХ ЛИЦ УПОЛНОМОЧЕННОГО ОРГАНА</w:t>
      </w:r>
    </w:p>
    <w:p w:rsidR="00BE6A65" w:rsidRDefault="00BE6A65" w:rsidP="00BE6A65">
      <w:pPr>
        <w:pStyle w:val="ConsPlusNormal"/>
        <w:ind w:firstLine="709"/>
        <w:jc w:val="both"/>
        <w:rPr>
          <w:rFonts w:ascii="Times New Roman" w:hAnsi="Times New Roman" w:cs="Times New Roman"/>
          <w:sz w:val="28"/>
          <w:szCs w:val="28"/>
          <w:lang w:eastAsia="ko-KR"/>
        </w:rPr>
      </w:pP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 Заинтересованное лицо может обратиться с жалобой, в том числе в следующих случаях:</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нарушение срока предоставления муниципальной услуги;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i/>
          <w:sz w:val="28"/>
          <w:szCs w:val="28"/>
          <w:lang w:eastAsia="ko-KR"/>
        </w:rPr>
        <w:t xml:space="preserve"> </w:t>
      </w:r>
      <w:r w:rsidR="00EE264D">
        <w:rPr>
          <w:rFonts w:ascii="Times New Roman" w:hAnsi="Times New Roman" w:cs="Times New Roman"/>
          <w:sz w:val="28"/>
          <w:szCs w:val="28"/>
          <w:lang w:eastAsia="ko-KR"/>
        </w:rPr>
        <w:t>Нижнеиретского</w:t>
      </w:r>
      <w:r>
        <w:rPr>
          <w:rFonts w:ascii="Times New Roman" w:hAnsi="Times New Roman" w:cs="Times New Roman"/>
          <w:sz w:val="28"/>
          <w:szCs w:val="28"/>
          <w:lang w:eastAsia="ko-KR"/>
        </w:rPr>
        <w:t xml:space="preserve"> муниципального образования, настоящим административным регламентом для предоставления муниципальной услуги;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i/>
          <w:sz w:val="28"/>
          <w:szCs w:val="28"/>
          <w:lang w:eastAsia="ko-KR"/>
        </w:rPr>
        <w:t xml:space="preserve"> </w:t>
      </w:r>
      <w:r w:rsidR="00EE264D">
        <w:rPr>
          <w:rFonts w:ascii="Times New Roman" w:hAnsi="Times New Roman" w:cs="Times New Roman"/>
          <w:sz w:val="28"/>
          <w:szCs w:val="28"/>
          <w:lang w:eastAsia="ko-KR"/>
        </w:rPr>
        <w:t>Нижнеиретского</w:t>
      </w:r>
      <w:r>
        <w:rPr>
          <w:rFonts w:ascii="Times New Roman" w:hAnsi="Times New Roman" w:cs="Times New Roman"/>
          <w:sz w:val="28"/>
          <w:szCs w:val="28"/>
          <w:lang w:eastAsia="ko-KR"/>
        </w:rPr>
        <w:t xml:space="preserve"> муниципального образования для предоставления муниципальной услуги, у заявителя;</w:t>
      </w:r>
    </w:p>
    <w:p w:rsidR="00BE6A65" w:rsidRDefault="00BE6A65" w:rsidP="00BE6A65">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i/>
          <w:sz w:val="28"/>
          <w:szCs w:val="28"/>
          <w:lang w:eastAsia="ko-KR"/>
        </w:rPr>
        <w:t xml:space="preserve"> </w:t>
      </w:r>
      <w:r w:rsidR="00EE264D">
        <w:rPr>
          <w:rFonts w:ascii="Times New Roman" w:hAnsi="Times New Roman" w:cs="Times New Roman"/>
          <w:sz w:val="28"/>
          <w:szCs w:val="28"/>
          <w:lang w:eastAsia="ko-KR"/>
        </w:rPr>
        <w:t>Нижнеиретского</w:t>
      </w:r>
      <w:r>
        <w:rPr>
          <w:rFonts w:ascii="Times New Roman" w:hAnsi="Times New Roman" w:cs="Times New Roman"/>
          <w:sz w:val="28"/>
          <w:szCs w:val="28"/>
          <w:lang w:eastAsia="ko-KR"/>
        </w:rPr>
        <w:t xml:space="preserve"> муниципального образования, а также настоящим административным регламентом;</w:t>
      </w:r>
      <w:proofErr w:type="gramEnd"/>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i/>
          <w:sz w:val="28"/>
          <w:szCs w:val="28"/>
          <w:lang w:eastAsia="ko-KR"/>
        </w:rPr>
        <w:t xml:space="preserve"> </w:t>
      </w:r>
      <w:r w:rsidR="00EE264D">
        <w:rPr>
          <w:rFonts w:ascii="Times New Roman" w:hAnsi="Times New Roman" w:cs="Times New Roman"/>
          <w:sz w:val="28"/>
          <w:szCs w:val="28"/>
          <w:lang w:eastAsia="ko-KR"/>
        </w:rPr>
        <w:t>Нижнеиретского</w:t>
      </w:r>
      <w:r>
        <w:rPr>
          <w:rFonts w:ascii="Times New Roman" w:hAnsi="Times New Roman" w:cs="Times New Roman"/>
          <w:sz w:val="28"/>
          <w:szCs w:val="28"/>
          <w:lang w:eastAsia="ko-KR"/>
        </w:rPr>
        <w:t xml:space="preserve"> муниципального образования;</w:t>
      </w:r>
    </w:p>
    <w:p w:rsidR="00BE6A65" w:rsidRDefault="00BE6A65" w:rsidP="00BE6A65">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Pr>
          <w:rFonts w:ascii="Times New Roman" w:hAnsi="Times New Roman" w:cs="Times New Roman"/>
          <w:sz w:val="28"/>
          <w:szCs w:val="28"/>
          <w:lang w:eastAsia="ko-KR"/>
        </w:rPr>
        <w:lastRenderedPageBreak/>
        <w:t>исправлений.</w:t>
      </w:r>
      <w:proofErr w:type="gramEnd"/>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 Жалоба может быть подана в письменной форме на бумажном носителе, в электронной форме одним из следующих способов:</w:t>
      </w:r>
    </w:p>
    <w:p w:rsidR="00BE6A65" w:rsidRDefault="00BE6A65" w:rsidP="00BE6A65">
      <w:pPr>
        <w:widowControl w:val="0"/>
        <w:autoSpaceDE w:val="0"/>
        <w:autoSpaceDN w:val="0"/>
        <w:adjustRightInd w:val="0"/>
        <w:ind w:firstLine="709"/>
        <w:jc w:val="both"/>
        <w:rPr>
          <w:sz w:val="28"/>
          <w:szCs w:val="28"/>
        </w:rPr>
      </w:pPr>
      <w:r>
        <w:rPr>
          <w:sz w:val="28"/>
          <w:szCs w:val="28"/>
          <w:lang w:eastAsia="ko-KR"/>
        </w:rPr>
        <w:t xml:space="preserve">а) лично по адресу: </w:t>
      </w:r>
      <w:proofErr w:type="gramStart"/>
      <w:r>
        <w:rPr>
          <w:sz w:val="28"/>
          <w:szCs w:val="28"/>
        </w:rPr>
        <w:t>Иркутская область, Черемховский</w:t>
      </w:r>
      <w:r w:rsidR="007D67A8">
        <w:rPr>
          <w:sz w:val="28"/>
          <w:szCs w:val="28"/>
        </w:rPr>
        <w:t xml:space="preserve"> р-н; </w:t>
      </w:r>
      <w:r w:rsidR="007D67A8">
        <w:rPr>
          <w:sz w:val="28"/>
          <w:szCs w:val="28"/>
        </w:rPr>
        <w:br/>
        <w:t>с. Нижняя Иреть, ул. Советская, строен. 37А</w:t>
      </w:r>
      <w:r>
        <w:rPr>
          <w:sz w:val="28"/>
          <w:szCs w:val="28"/>
        </w:rPr>
        <w:t>;</w:t>
      </w:r>
      <w:proofErr w:type="gramEnd"/>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телефон: </w:t>
      </w:r>
      <w:r>
        <w:rPr>
          <w:rFonts w:ascii="Times New Roman" w:hAnsi="Times New Roman" w:cs="Times New Roman"/>
          <w:sz w:val="28"/>
          <w:szCs w:val="28"/>
        </w:rPr>
        <w:t>83954</w:t>
      </w:r>
      <w:r w:rsidR="007D67A8">
        <w:rPr>
          <w:rFonts w:ascii="Times New Roman" w:hAnsi="Times New Roman" w:cs="Times New Roman"/>
          <w:sz w:val="28"/>
          <w:szCs w:val="28"/>
        </w:rPr>
        <w:t>651706</w:t>
      </w:r>
      <w:r>
        <w:rPr>
          <w:sz w:val="28"/>
          <w:szCs w:val="28"/>
        </w:rPr>
        <w:t>;</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федеральной почтовой связи;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использованием информационно-телекоммуникационной сети «Интернет»:</w:t>
      </w:r>
    </w:p>
    <w:p w:rsidR="00BE6A65" w:rsidRDefault="007D67A8" w:rsidP="00BE6A65">
      <w:pPr>
        <w:widowControl w:val="0"/>
        <w:autoSpaceDE w:val="0"/>
        <w:autoSpaceDN w:val="0"/>
        <w:adjustRightInd w:val="0"/>
        <w:ind w:firstLine="709"/>
        <w:jc w:val="both"/>
        <w:rPr>
          <w:sz w:val="28"/>
          <w:szCs w:val="28"/>
        </w:rPr>
      </w:pPr>
      <w:r>
        <w:rPr>
          <w:sz w:val="28"/>
          <w:szCs w:val="28"/>
          <w:lang w:eastAsia="ko-KR"/>
        </w:rPr>
        <w:t xml:space="preserve">электронная почта: </w:t>
      </w:r>
      <w:r>
        <w:rPr>
          <w:sz w:val="28"/>
          <w:szCs w:val="28"/>
          <w:lang w:val="en-US" w:eastAsia="ko-KR"/>
        </w:rPr>
        <w:t>n</w:t>
      </w:r>
      <w:r w:rsidRPr="007D67A8">
        <w:rPr>
          <w:sz w:val="28"/>
          <w:szCs w:val="28"/>
          <w:lang w:eastAsia="ko-KR"/>
        </w:rPr>
        <w:t>.</w:t>
      </w:r>
      <w:proofErr w:type="spellStart"/>
      <w:r>
        <w:rPr>
          <w:sz w:val="28"/>
          <w:szCs w:val="28"/>
          <w:lang w:val="en-US" w:eastAsia="ko-KR"/>
        </w:rPr>
        <w:t>iret</w:t>
      </w:r>
      <w:proofErr w:type="spellEnd"/>
      <w:r w:rsidR="00BE6A65">
        <w:rPr>
          <w:sz w:val="28"/>
          <w:szCs w:val="28"/>
        </w:rPr>
        <w:t>@</w:t>
      </w:r>
      <w:r w:rsidR="00BE6A65">
        <w:rPr>
          <w:sz w:val="28"/>
          <w:szCs w:val="28"/>
          <w:lang w:val="en-US"/>
        </w:rPr>
        <w:t>mail</w:t>
      </w:r>
      <w:r w:rsidR="00BE6A65">
        <w:rPr>
          <w:sz w:val="28"/>
          <w:szCs w:val="28"/>
        </w:rPr>
        <w:t>.</w:t>
      </w:r>
      <w:proofErr w:type="spellStart"/>
      <w:r w:rsidR="00BE6A65">
        <w:rPr>
          <w:sz w:val="28"/>
          <w:szCs w:val="28"/>
          <w:lang w:val="en-US"/>
        </w:rPr>
        <w:t>ru</w:t>
      </w:r>
      <w:proofErr w:type="spellEnd"/>
      <w:r w:rsidR="00BE6A65">
        <w:rPr>
          <w:sz w:val="28"/>
          <w:szCs w:val="28"/>
          <w:lang w:eastAsia="ko-KR"/>
        </w:rPr>
        <w:t>;</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w:t>
      </w:r>
      <w:r w:rsidR="007D67A8">
        <w:rPr>
          <w:rFonts w:ascii="Times New Roman" w:hAnsi="Times New Roman" w:cs="Times New Roman"/>
          <w:sz w:val="28"/>
          <w:szCs w:val="28"/>
        </w:rPr>
        <w:t>Нижнеиретское</w:t>
      </w:r>
      <w:r>
        <w:rPr>
          <w:rFonts w:ascii="Times New Roman" w:hAnsi="Times New Roman" w:cs="Times New Roman"/>
          <w:sz w:val="28"/>
          <w:szCs w:val="28"/>
        </w:rPr>
        <w:t xml:space="preserve"> сельское поселение»</w:t>
      </w:r>
      <w:r>
        <w:rPr>
          <w:rFonts w:ascii="Times New Roman" w:hAnsi="Times New Roman" w:cs="Times New Roman"/>
          <w:color w:val="000000"/>
          <w:sz w:val="28"/>
          <w:szCs w:val="28"/>
        </w:rPr>
        <w:t xml:space="preserve">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cher</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irkobl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lang w:eastAsia="ko-KR"/>
        </w:rPr>
        <w:t>;</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 Жалоба должна содержать:</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6A65" w:rsidRDefault="00BE6A65" w:rsidP="00BE6A65">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доводы, на основании которых заинтересованное лицо </w:t>
      </w:r>
      <w:proofErr w:type="gramStart"/>
      <w:r>
        <w:rPr>
          <w:rFonts w:ascii="Times New Roman" w:hAnsi="Times New Roman" w:cs="Times New Roman"/>
          <w:sz w:val="28"/>
          <w:szCs w:val="28"/>
          <w:lang w:eastAsia="ko-KR"/>
        </w:rPr>
        <w:t>не согласно</w:t>
      </w:r>
      <w:proofErr w:type="gramEnd"/>
      <w:r>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 При рассмотрении жалобы:</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обеспечивается по просьбе заинтересованного лица представление </w:t>
      </w:r>
      <w:r>
        <w:rPr>
          <w:rFonts w:ascii="Times New Roman" w:hAnsi="Times New Roman" w:cs="Times New Roman"/>
          <w:sz w:val="28"/>
          <w:szCs w:val="28"/>
          <w:lang w:eastAsia="ko-KR"/>
        </w:rPr>
        <w:lastRenderedPageBreak/>
        <w:t>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E6A65" w:rsidRDefault="00BE6A65" w:rsidP="00BE6A65">
      <w:pPr>
        <w:autoSpaceDE w:val="0"/>
        <w:autoSpaceDN w:val="0"/>
        <w:adjustRightInd w:val="0"/>
        <w:ind w:firstLine="709"/>
        <w:jc w:val="both"/>
        <w:rPr>
          <w:sz w:val="28"/>
          <w:szCs w:val="28"/>
          <w:lang w:eastAsia="ko-KR"/>
        </w:rPr>
      </w:pPr>
      <w:r>
        <w:rPr>
          <w:sz w:val="28"/>
          <w:szCs w:val="28"/>
          <w:lang w:eastAsia="ko-KR"/>
        </w:rPr>
        <w:t>139.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E6A65" w:rsidRDefault="00BE6A65" w:rsidP="00BE6A65">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E6A65" w:rsidRDefault="00BE6A65" w:rsidP="00BE6A65">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 Основания приостановления рассмотрения жалобы, направленной в уполномоченный орган, не предусмотрены.</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 Случаи, в которых ответ на жалобу не дается:</w:t>
      </w:r>
    </w:p>
    <w:p w:rsidR="00BE6A65" w:rsidRDefault="00BE6A65" w:rsidP="00BE6A65">
      <w:pPr>
        <w:autoSpaceDE w:val="0"/>
        <w:autoSpaceDN w:val="0"/>
        <w:adjustRightInd w:val="0"/>
        <w:ind w:firstLine="720"/>
        <w:jc w:val="both"/>
        <w:outlineLvl w:val="2"/>
        <w:rPr>
          <w:sz w:val="28"/>
          <w:szCs w:val="28"/>
        </w:rPr>
      </w:pPr>
      <w:bookmarkStart w:id="38" w:name="Par509"/>
      <w:bookmarkEnd w:id="38"/>
      <w:proofErr w:type="gramStart"/>
      <w:r>
        <w:rPr>
          <w:sz w:val="28"/>
          <w:szCs w:val="28"/>
        </w:rPr>
        <w:t xml:space="preserve">1) жалоба не соответствует </w:t>
      </w:r>
      <w:hyperlink r:id="rId32" w:history="1">
        <w:r>
          <w:rPr>
            <w:rStyle w:val="a8"/>
            <w:rFonts w:eastAsiaTheme="majorEastAsia"/>
            <w:color w:val="auto"/>
            <w:sz w:val="28"/>
            <w:szCs w:val="28"/>
          </w:rPr>
          <w:t xml:space="preserve">пункту </w:t>
        </w:r>
      </w:hyperlink>
      <w:r>
        <w:rPr>
          <w:sz w:val="28"/>
          <w:szCs w:val="28"/>
        </w:rPr>
        <w:t xml:space="preserve">137 настоящего Административного регламента или текст жалобы не поддается прочтению (ответ на жалобу </w:t>
      </w:r>
      <w:r>
        <w:rPr>
          <w:sz w:val="28"/>
          <w:szCs w:val="28"/>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BE6A65" w:rsidRDefault="00BE6A65" w:rsidP="00BE6A65">
      <w:pPr>
        <w:autoSpaceDE w:val="0"/>
        <w:autoSpaceDN w:val="0"/>
        <w:adjustRightInd w:val="0"/>
        <w:ind w:firstLine="720"/>
        <w:jc w:val="both"/>
        <w:outlineLvl w:val="2"/>
        <w:rPr>
          <w:sz w:val="28"/>
          <w:szCs w:val="28"/>
        </w:rPr>
      </w:pPr>
      <w:proofErr w:type="gramStart"/>
      <w:r>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Pr>
          <w:sz w:val="28"/>
          <w:szCs w:val="28"/>
        </w:rPr>
        <w:t xml:space="preserve"> в уполномоченный орган; о данном решении уведомляется гражданин, направивший жалобу</w:t>
      </w:r>
      <w:bookmarkStart w:id="39" w:name="sub_529114"/>
      <w:r>
        <w:rPr>
          <w:sz w:val="28"/>
          <w:szCs w:val="28"/>
        </w:rPr>
        <w:t>);</w:t>
      </w:r>
    </w:p>
    <w:p w:rsidR="00BE6A65" w:rsidRDefault="00BE6A65" w:rsidP="00BE6A65">
      <w:pPr>
        <w:ind w:firstLine="709"/>
        <w:jc w:val="both"/>
        <w:rPr>
          <w:sz w:val="28"/>
          <w:szCs w:val="28"/>
        </w:rPr>
      </w:pPr>
      <w:r>
        <w:rPr>
          <w:sz w:val="28"/>
          <w:szCs w:val="28"/>
        </w:rPr>
        <w:t xml:space="preserve">3) в случае, если в жалобе не </w:t>
      </w:r>
      <w:proofErr w:type="gramStart"/>
      <w:r>
        <w:rPr>
          <w:sz w:val="28"/>
          <w:szCs w:val="28"/>
        </w:rPr>
        <w:t>указаны</w:t>
      </w:r>
      <w:proofErr w:type="gramEnd"/>
      <w:r>
        <w:rPr>
          <w:sz w:val="28"/>
          <w:szCs w:val="28"/>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BE6A65" w:rsidRDefault="00BE6A65" w:rsidP="00BE6A65">
      <w:pPr>
        <w:ind w:firstLine="709"/>
        <w:jc w:val="both"/>
        <w:rPr>
          <w:sz w:val="28"/>
          <w:szCs w:val="28"/>
        </w:rPr>
      </w:pPr>
      <w:r>
        <w:rPr>
          <w:sz w:val="28"/>
          <w:szCs w:val="28"/>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39"/>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142. По результатам рассмотрения жалобы уполномоченный орган принимает одно из следующих решений:</w:t>
      </w:r>
    </w:p>
    <w:p w:rsidR="00BE6A65" w:rsidRDefault="00BE6A65" w:rsidP="00BE6A65">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EE264D">
        <w:rPr>
          <w:rFonts w:ascii="Times New Roman" w:hAnsi="Times New Roman" w:cs="Times New Roman"/>
          <w:sz w:val="28"/>
          <w:szCs w:val="28"/>
          <w:lang w:eastAsia="ko-KR"/>
        </w:rPr>
        <w:t>Нижнеиретского</w:t>
      </w:r>
      <w:r>
        <w:rPr>
          <w:rFonts w:ascii="Times New Roman" w:hAnsi="Times New Roman" w:cs="Times New Roman"/>
          <w:sz w:val="28"/>
          <w:szCs w:val="28"/>
          <w:lang w:eastAsia="ko-KR"/>
        </w:rPr>
        <w:t xml:space="preserve"> муниципального образования;</w:t>
      </w:r>
      <w:proofErr w:type="gramEnd"/>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отказывает в удовлетворении жалобы.</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 Не позднее дня, следующего за днем принятия решения, указанного в пункте 142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 В ответе по результатам рассмотрения жалобы указываются:</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основания для принятия решения по жалобе;</w:t>
      </w:r>
    </w:p>
    <w:p w:rsidR="00BE6A65" w:rsidRDefault="00BE6A65" w:rsidP="00BE6A65">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принятое по жалобе решение;</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 сведения о порядке обжалования принятого по жалобе решения.</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 Основаниями отказа в удовлетворении жалобы являются:</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 Решение, принятое по результатам рассмотрения жалобы, может быть обжаловано в порядке, установленном законодательством.</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147. В случае установления в ходе или по результатам </w:t>
      </w:r>
      <w:proofErr w:type="gramStart"/>
      <w:r>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 Способами информирования заинтересованных лиц о порядке подачи и рассмотрения жалобы являются:</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личное обращение заинтересованных лиц в уполномоченный орган;</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федеральной почтовой связи;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в) с помощью средств электронной связи (направление письма на адрес электронной почты уполномоченный орган);</w:t>
      </w:r>
    </w:p>
    <w:p w:rsidR="00BE6A65" w:rsidRDefault="00BE6A65" w:rsidP="00BE6A65">
      <w:pPr>
        <w:widowControl w:val="0"/>
        <w:autoSpaceDE w:val="0"/>
        <w:autoSpaceDN w:val="0"/>
        <w:adjustRightInd w:val="0"/>
        <w:ind w:firstLine="709"/>
        <w:jc w:val="both"/>
        <w:rPr>
          <w:color w:val="000000"/>
          <w:sz w:val="28"/>
          <w:szCs w:val="28"/>
        </w:rPr>
      </w:pPr>
      <w:r>
        <w:rPr>
          <w:sz w:val="28"/>
          <w:szCs w:val="28"/>
          <w:lang w:eastAsia="ko-KR"/>
        </w:rPr>
        <w:t>г) с помощью телефонной и факсимильной связи</w:t>
      </w:r>
      <w:r>
        <w:rPr>
          <w:color w:val="000000"/>
          <w:sz w:val="28"/>
          <w:szCs w:val="28"/>
        </w:rPr>
        <w:t>.</w:t>
      </w:r>
    </w:p>
    <w:p w:rsidR="00BE6A65" w:rsidRDefault="00BE6A65" w:rsidP="00BE6A65">
      <w:pPr>
        <w:autoSpaceDE w:val="0"/>
        <w:autoSpaceDN w:val="0"/>
        <w:adjustRightInd w:val="0"/>
        <w:outlineLvl w:val="1"/>
        <w:rPr>
          <w:color w:val="000000"/>
          <w:sz w:val="28"/>
          <w:szCs w:val="28"/>
        </w:rPr>
      </w:pPr>
    </w:p>
    <w:p w:rsidR="00BE6A65" w:rsidRDefault="00BE6A65" w:rsidP="00BE6A65">
      <w:pPr>
        <w:autoSpaceDE w:val="0"/>
        <w:autoSpaceDN w:val="0"/>
        <w:adjustRightInd w:val="0"/>
        <w:outlineLvl w:val="1"/>
        <w:rPr>
          <w:color w:val="000000"/>
          <w:sz w:val="28"/>
          <w:szCs w:val="28"/>
        </w:rPr>
      </w:pPr>
    </w:p>
    <w:tbl>
      <w:tblPr>
        <w:tblW w:w="10065" w:type="dxa"/>
        <w:tblLook w:val="04A0"/>
      </w:tblPr>
      <w:tblGrid>
        <w:gridCol w:w="10065"/>
      </w:tblGrid>
      <w:tr w:rsidR="00BE6A65" w:rsidTr="00BE6A65">
        <w:trPr>
          <w:trHeight w:val="644"/>
        </w:trPr>
        <w:tc>
          <w:tcPr>
            <w:tcW w:w="10065" w:type="dxa"/>
            <w:hideMark/>
          </w:tcPr>
          <w:p w:rsidR="00BE6A65" w:rsidRDefault="00BE6A65">
            <w:pPr>
              <w:widowControl w:val="0"/>
              <w:autoSpaceDE w:val="0"/>
              <w:autoSpaceDN w:val="0"/>
              <w:adjustRightInd w:val="0"/>
              <w:spacing w:line="240" w:lineRule="exact"/>
              <w:rPr>
                <w:sz w:val="28"/>
                <w:szCs w:val="28"/>
              </w:rPr>
            </w:pPr>
            <w:r>
              <w:rPr>
                <w:sz w:val="28"/>
                <w:szCs w:val="28"/>
              </w:rPr>
              <w:t xml:space="preserve">Глава </w:t>
            </w:r>
            <w:r w:rsidR="00EE264D">
              <w:rPr>
                <w:sz w:val="28"/>
                <w:szCs w:val="28"/>
              </w:rPr>
              <w:t>Нижнеиретского</w:t>
            </w:r>
          </w:p>
          <w:p w:rsidR="00BE6A65" w:rsidRDefault="00BE6A65" w:rsidP="007D67A8">
            <w:pPr>
              <w:widowControl w:val="0"/>
              <w:autoSpaceDE w:val="0"/>
              <w:autoSpaceDN w:val="0"/>
              <w:adjustRightInd w:val="0"/>
              <w:spacing w:line="240" w:lineRule="exact"/>
              <w:rPr>
                <w:sz w:val="28"/>
                <w:szCs w:val="28"/>
              </w:rPr>
            </w:pPr>
            <w:r>
              <w:rPr>
                <w:sz w:val="28"/>
                <w:szCs w:val="28"/>
              </w:rPr>
              <w:t xml:space="preserve">муниципального образования                                    </w:t>
            </w:r>
            <w:r w:rsidR="007D67A8">
              <w:rPr>
                <w:sz w:val="28"/>
                <w:szCs w:val="28"/>
              </w:rPr>
              <w:t xml:space="preserve">                          В.В. Григорьев</w:t>
            </w:r>
          </w:p>
        </w:tc>
      </w:tr>
      <w:tr w:rsidR="00BE6A65" w:rsidTr="00BE6A65">
        <w:trPr>
          <w:trHeight w:val="644"/>
        </w:trPr>
        <w:tc>
          <w:tcPr>
            <w:tcW w:w="10065" w:type="dxa"/>
          </w:tcPr>
          <w:p w:rsidR="00BE6A65" w:rsidRDefault="00BE6A65">
            <w:pPr>
              <w:widowControl w:val="0"/>
              <w:autoSpaceDE w:val="0"/>
              <w:autoSpaceDN w:val="0"/>
              <w:adjustRightInd w:val="0"/>
              <w:spacing w:line="240" w:lineRule="exact"/>
              <w:rPr>
                <w:sz w:val="28"/>
                <w:szCs w:val="28"/>
              </w:rPr>
            </w:pPr>
          </w:p>
        </w:tc>
      </w:tr>
    </w:tbl>
    <w:p w:rsidR="00BE6A65" w:rsidRDefault="00BE6A65"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7D67A8" w:rsidRDefault="007D67A8" w:rsidP="00BE6A65">
      <w:pPr>
        <w:rPr>
          <w:sz w:val="24"/>
          <w:szCs w:val="24"/>
        </w:rPr>
      </w:pPr>
    </w:p>
    <w:p w:rsidR="00BE6A65" w:rsidRDefault="00BE6A65" w:rsidP="00BE6A65">
      <w:pPr>
        <w:rPr>
          <w:color w:val="000000"/>
        </w:rPr>
      </w:pPr>
    </w:p>
    <w:p w:rsidR="00BE6A65" w:rsidRDefault="00BE6A65" w:rsidP="00BE6A65">
      <w:pPr>
        <w:jc w:val="right"/>
        <w:rPr>
          <w:color w:val="000000"/>
        </w:rPr>
      </w:pPr>
      <w:r>
        <w:rPr>
          <w:color w:val="000000"/>
        </w:rPr>
        <w:lastRenderedPageBreak/>
        <w:t xml:space="preserve">                 Приложение 1</w:t>
      </w:r>
    </w:p>
    <w:p w:rsidR="00BE6A65" w:rsidRDefault="00BE6A65" w:rsidP="00BE6A65">
      <w:pPr>
        <w:ind w:left="3840"/>
        <w:jc w:val="right"/>
        <w:rPr>
          <w:color w:val="000000"/>
        </w:rPr>
      </w:pPr>
      <w:r>
        <w:rPr>
          <w:color w:val="000000"/>
        </w:rPr>
        <w:t xml:space="preserve">к административному регламенту </w:t>
      </w:r>
      <w:proofErr w:type="gramStart"/>
      <w:r>
        <w:rPr>
          <w:color w:val="000000"/>
        </w:rPr>
        <w:t>по</w:t>
      </w:r>
      <w:proofErr w:type="gramEnd"/>
    </w:p>
    <w:p w:rsidR="00BE6A65" w:rsidRDefault="00BE6A65" w:rsidP="00BE6A65">
      <w:pPr>
        <w:autoSpaceDE w:val="0"/>
        <w:autoSpaceDN w:val="0"/>
        <w:adjustRightInd w:val="0"/>
        <w:ind w:firstLine="708"/>
        <w:jc w:val="right"/>
        <w:outlineLvl w:val="1"/>
      </w:pPr>
      <w:r>
        <w:t xml:space="preserve">                                                         предоставлению муниципальной услуги</w:t>
      </w:r>
    </w:p>
    <w:p w:rsidR="00BE6A65" w:rsidRDefault="00BE6A65" w:rsidP="00BE6A65">
      <w:pPr>
        <w:autoSpaceDE w:val="0"/>
        <w:autoSpaceDN w:val="0"/>
        <w:adjustRightInd w:val="0"/>
        <w:ind w:firstLine="708"/>
        <w:jc w:val="right"/>
        <w:outlineLvl w:val="1"/>
      </w:pPr>
      <w:r>
        <w:t xml:space="preserve">                                                                 </w:t>
      </w:r>
      <w:r>
        <w:rPr>
          <w:color w:val="000000"/>
        </w:rPr>
        <w:t>«</w:t>
      </w:r>
      <w:r>
        <w:t xml:space="preserve">Предоставление земельных участков, находящихся в муниципальной собственности, расположенных </w:t>
      </w:r>
    </w:p>
    <w:p w:rsidR="00BE6A65" w:rsidRDefault="00BE6A65" w:rsidP="00BE6A65">
      <w:pPr>
        <w:autoSpaceDE w:val="0"/>
        <w:autoSpaceDN w:val="0"/>
        <w:adjustRightInd w:val="0"/>
        <w:ind w:firstLine="708"/>
        <w:jc w:val="right"/>
        <w:outlineLvl w:val="1"/>
      </w:pPr>
      <w:r>
        <w:t xml:space="preserve">на территории </w:t>
      </w:r>
      <w:r w:rsidR="00EE264D">
        <w:t>Нижнеиретского</w:t>
      </w:r>
      <w:r>
        <w:t xml:space="preserve"> </w:t>
      </w:r>
      <w:proofErr w:type="gramStart"/>
      <w:r>
        <w:t>муниципального</w:t>
      </w:r>
      <w:proofErr w:type="gramEnd"/>
      <w:r>
        <w:t xml:space="preserve"> </w:t>
      </w:r>
    </w:p>
    <w:p w:rsidR="00BE6A65" w:rsidRDefault="00BE6A65" w:rsidP="00BE6A65">
      <w:pPr>
        <w:autoSpaceDE w:val="0"/>
        <w:autoSpaceDN w:val="0"/>
        <w:adjustRightInd w:val="0"/>
        <w:ind w:firstLine="708"/>
        <w:jc w:val="right"/>
        <w:outlineLvl w:val="1"/>
      </w:pPr>
      <w:r>
        <w:t>образования, на торгах</w:t>
      </w:r>
      <w:r>
        <w:rPr>
          <w:color w:val="000000"/>
        </w:rPr>
        <w:t>»</w:t>
      </w:r>
    </w:p>
    <w:p w:rsidR="00BE6A65" w:rsidRDefault="00BE6A65" w:rsidP="00BE6A65">
      <w:pPr>
        <w:autoSpaceDE w:val="0"/>
        <w:autoSpaceDN w:val="0"/>
        <w:adjustRightInd w:val="0"/>
        <w:ind w:firstLine="708"/>
        <w:jc w:val="right"/>
        <w:outlineLvl w:val="1"/>
      </w:pPr>
    </w:p>
    <w:p w:rsidR="00BE6A65" w:rsidRDefault="00BE6A65" w:rsidP="00BE6A65">
      <w:pPr>
        <w:autoSpaceDE w:val="0"/>
        <w:autoSpaceDN w:val="0"/>
        <w:adjustRightInd w:val="0"/>
        <w:outlineLvl w:val="1"/>
        <w:rPr>
          <w:color w:val="000000"/>
        </w:rPr>
      </w:pPr>
      <w:r>
        <w:t xml:space="preserve"> </w:t>
      </w:r>
    </w:p>
    <w:p w:rsidR="00BE6A65" w:rsidRDefault="00BE6A65" w:rsidP="00BE6A65">
      <w:pPr>
        <w:pStyle w:val="ConsPlusNormal"/>
        <w:widowControl/>
        <w:tabs>
          <w:tab w:val="left" w:pos="851"/>
          <w:tab w:val="left" w:pos="993"/>
        </w:tabs>
        <w:jc w:val="center"/>
        <w:rPr>
          <w:rFonts w:ascii="Times New Roman" w:hAnsi="Times New Roman" w:cs="Times New Roman"/>
          <w:color w:val="000000"/>
        </w:rPr>
      </w:pPr>
      <w:r>
        <w:rPr>
          <w:rFonts w:ascii="Times New Roman" w:hAnsi="Times New Roman" w:cs="Times New Roman"/>
          <w:sz w:val="24"/>
          <w:szCs w:val="24"/>
        </w:rPr>
        <w:t xml:space="preserve">Блок-схема </w:t>
      </w:r>
    </w:p>
    <w:p w:rsidR="00BE6A65" w:rsidRDefault="00172778" w:rsidP="00BE6A65">
      <w:pPr>
        <w:pStyle w:val="ConsPlusNormal"/>
        <w:widowControl/>
        <w:ind w:firstLine="540"/>
        <w:jc w:val="right"/>
        <w:rPr>
          <w:rFonts w:ascii="Times New Roman" w:hAnsi="Times New Roman" w:cs="Times New Roman"/>
          <w:color w:val="000000"/>
        </w:rPr>
      </w:pPr>
      <w:r w:rsidRPr="00172778">
        <w:rPr>
          <w:rFonts w:ascii="Arial" w:hAnsi="Arial" w:cs="Arial"/>
        </w:rPr>
        <w:pict>
          <v:roundrect id="_x0000_s1026" style="position:absolute;left:0;text-align:left;margin-left:12pt;margin-top:101.4pt;width:210pt;height:27pt;z-index:251648512" arcsize="10923f">
            <v:textbox style="mso-next-textbox:#_x0000_s1026">
              <w:txbxContent>
                <w:p w:rsidR="00EE264D" w:rsidRDefault="00EE264D" w:rsidP="00BE6A65">
                  <w:pPr>
                    <w:jc w:val="center"/>
                  </w:pPr>
                  <w:r>
                    <w:t>Прием и регистрация заявок</w:t>
                  </w:r>
                </w:p>
              </w:txbxContent>
            </v:textbox>
          </v:roundrect>
        </w:pict>
      </w:r>
      <w:r w:rsidRPr="00172778">
        <w:rPr>
          <w:rFonts w:ascii="Arial" w:hAnsi="Arial" w:cs="Arial"/>
        </w:rPr>
        <w:pict>
          <v:roundrect id="_x0000_s1028" style="position:absolute;left:0;text-align:left;margin-left:270pt;margin-top:101.4pt;width:198pt;height:54pt;z-index:251649536" arcsize="10923f">
            <v:textbox style="mso-next-textbox:#_x0000_s1028">
              <w:txbxContent>
                <w:p w:rsidR="00EE264D" w:rsidRDefault="00EE264D" w:rsidP="00BE6A65">
                  <w:pPr>
                    <w:jc w:val="center"/>
                  </w:pPr>
                  <w:r>
                    <w:t>Отказ в приеме заявки в связи с ее поступлением по истечении срока приема</w:t>
                  </w:r>
                </w:p>
              </w:txbxContent>
            </v:textbox>
          </v:roundrect>
        </w:pict>
      </w:r>
      <w:r w:rsidRPr="00172778">
        <w:rPr>
          <w:rFonts w:ascii="Arial" w:hAnsi="Arial" w:cs="Arial"/>
        </w:rPr>
        <w:pict>
          <v:roundrect id="_x0000_s1029" style="position:absolute;left:0;text-align:left;margin-left:12.6pt;margin-top:7.6pt;width:450pt;height:28.2pt;z-index:251650560" arcsize="10923f">
            <v:textbox style="mso-next-textbox:#_x0000_s1029">
              <w:txbxContent>
                <w:p w:rsidR="00EE264D" w:rsidRDefault="00EE264D" w:rsidP="00BE6A65">
                  <w:pPr>
                    <w:jc w:val="center"/>
                  </w:pPr>
                  <w:r>
                    <w:t>Прием и регистрация заявления</w:t>
                  </w:r>
                </w:p>
              </w:txbxContent>
            </v:textbox>
          </v:roundrect>
        </w:pict>
      </w:r>
      <w:r w:rsidRPr="00172778">
        <w:rPr>
          <w:rFonts w:ascii="Arial" w:hAnsi="Arial" w:cs="Arial"/>
        </w:rPr>
        <w:pict>
          <v:roundrect id="_x0000_s1030" style="position:absolute;left:0;text-align:left;margin-left:12pt;margin-top:52.8pt;width:456pt;height:28.2pt;z-index:251651584" arcsize="10923f">
            <v:textbox style="mso-next-textbox:#_x0000_s1030">
              <w:txbxContent>
                <w:p w:rsidR="00EE264D" w:rsidRDefault="00EE264D" w:rsidP="00BE6A65">
                  <w:pPr>
                    <w:jc w:val="center"/>
                  </w:pPr>
                  <w:r>
                    <w:t>Принятие решение о проведен</w:t>
                  </w:r>
                  <w:proofErr w:type="gramStart"/>
                  <w:r>
                    <w:t>ии ау</w:t>
                  </w:r>
                  <w:proofErr w:type="gramEnd"/>
                  <w:r>
                    <w:t>кциона</w:t>
                  </w:r>
                </w:p>
              </w:txbxContent>
            </v:textbox>
          </v:roundrect>
        </w:pict>
      </w:r>
      <w:r w:rsidRPr="00172778">
        <w:rPr>
          <w:rFonts w:ascii="Arial" w:hAnsi="Arial" w:cs="Arial"/>
        </w:rPr>
        <w:pict>
          <v:line id="_x0000_s1031" style="position:absolute;left:0;text-align:left;z-index:251652608" from="108pt,83.85pt" to="108pt,101.85pt">
            <v:stroke endarrow="block"/>
          </v:line>
        </w:pict>
      </w:r>
      <w:r w:rsidRPr="00172778">
        <w:rPr>
          <w:rFonts w:ascii="Arial" w:hAnsi="Arial" w:cs="Arial"/>
        </w:rPr>
        <w:pict>
          <v:line id="_x0000_s1032" style="position:absolute;left:0;text-align:left;z-index:251653632" from="378pt,83.85pt" to="378pt,101.85pt">
            <v:stroke endarrow="block"/>
          </v:line>
        </w:pict>
      </w:r>
      <w:r w:rsidRPr="00172778">
        <w:rPr>
          <w:rFonts w:ascii="Arial" w:hAnsi="Arial" w:cs="Arial"/>
        </w:rPr>
        <w:pict>
          <v:line id="_x0000_s1033" style="position:absolute;left:0;text-align:left;z-index:251654656" from="240pt,35.05pt" to="240pt,53.05pt">
            <v:stroke endarrow="block"/>
          </v:line>
        </w:pict>
      </w:r>
      <w:r w:rsidRPr="00172778">
        <w:rPr>
          <w:rFonts w:ascii="Arial" w:hAnsi="Arial" w:cs="Arial"/>
        </w:rPr>
        <w:pict>
          <v:line id="_x0000_s1034" style="position:absolute;left:0;text-align:left;z-index:251655680" from="108pt,127.9pt" to="108pt,163.9pt">
            <v:stroke endarrow="block"/>
          </v:line>
        </w:pict>
      </w:r>
      <w:r w:rsidRPr="00172778">
        <w:rPr>
          <w:rFonts w:ascii="Arial" w:hAnsi="Arial" w:cs="Arial"/>
        </w:rPr>
        <w:pict>
          <v:shapetype id="_x0000_t32" coordsize="21600,21600" o:spt="32" o:oned="t" path="m,l21600,21600e" filled="f">
            <v:path arrowok="t" fillok="f" o:connecttype="none"/>
            <o:lock v:ext="edit" shapetype="t"/>
          </v:shapetype>
          <v:shape id="_x0000_s1035" type="#_x0000_t32" style="position:absolute;left:0;text-align:left;margin-left:108pt;margin-top:189.65pt;width:0;height:27pt;z-index:251656704" o:connectortype="straight">
            <v:stroke endarrow="block"/>
          </v:shape>
        </w:pict>
      </w:r>
      <w:r w:rsidRPr="00172778">
        <w:rPr>
          <w:rFonts w:ascii="Arial" w:hAnsi="Arial" w:cs="Arial"/>
        </w:rPr>
        <w:pict>
          <v:roundrect id="_x0000_s1036" style="position:absolute;left:0;text-align:left;margin-left:12pt;margin-top:163.15pt;width:210pt;height:27pt;z-index:251657728" arcsize="10923f">
            <v:textbox style="mso-next-textbox:#_x0000_s1036">
              <w:txbxContent>
                <w:p w:rsidR="00EE264D" w:rsidRDefault="00EE264D" w:rsidP="00BE6A65">
                  <w:pPr>
                    <w:jc w:val="center"/>
                  </w:pPr>
                  <w:r>
                    <w:t>Рассмотрение заявок</w:t>
                  </w:r>
                </w:p>
              </w:txbxContent>
            </v:textbox>
          </v:roundrect>
        </w:pict>
      </w:r>
      <w:r w:rsidRPr="00172778">
        <w:rPr>
          <w:rFonts w:ascii="Arial" w:hAnsi="Arial" w:cs="Aria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0;text-align:left;margin-left:12pt;margin-top:215.9pt;width:210pt;height:36pt;z-index:251658752">
            <v:textbox style="mso-next-textbox:#_x0000_s1037">
              <w:txbxContent>
                <w:p w:rsidR="00EE264D" w:rsidRDefault="00EE264D" w:rsidP="00BE6A65">
                  <w:pPr>
                    <w:jc w:val="center"/>
                  </w:pPr>
                  <w:r>
                    <w:t>Подписание протокола рассмотрения заявок</w:t>
                  </w:r>
                </w:p>
              </w:txbxContent>
            </v:textbox>
          </v:shape>
        </w:pict>
      </w:r>
      <w:r w:rsidRPr="00172778">
        <w:rPr>
          <w:rFonts w:ascii="Arial" w:hAnsi="Arial" w:cs="Arial"/>
        </w:rPr>
        <w:pict>
          <v:line id="_x0000_s1041" style="position:absolute;left:0;text-align:left;z-index:251659776" from="105pt,250.9pt" to="105pt,268.9pt">
            <v:stroke endarrow="block"/>
          </v:line>
        </w:pict>
      </w:r>
      <w:r w:rsidRPr="00172778">
        <w:rPr>
          <w:rFonts w:ascii="Arial" w:hAnsi="Arial" w:cs="Arial"/>
        </w:rPr>
        <w:pict>
          <v:roundrect id="_x0000_s1027" style="position:absolute;left:0;text-align:left;margin-left:102pt;margin-top:468.1pt;width:3in;height:1in;z-index:251660800" arcsize="10923f">
            <v:textbox style="mso-next-textbox:#_x0000_s1027">
              <w:txbxContent>
                <w:p w:rsidR="00EE264D" w:rsidRDefault="00EE264D" w:rsidP="00BE6A65">
                  <w:pPr>
                    <w:pStyle w:val="ConsPlusNormal"/>
                    <w:widowControl/>
                    <w:tabs>
                      <w:tab w:val="left" w:pos="851"/>
                      <w:tab w:val="left" w:pos="993"/>
                    </w:tabs>
                    <w:ind w:firstLine="540"/>
                    <w:jc w:val="center"/>
                    <w:rPr>
                      <w:rFonts w:ascii="Times New Roman" w:hAnsi="Times New Roman" w:cs="Times New Roman"/>
                      <w:sz w:val="24"/>
                      <w:szCs w:val="24"/>
                    </w:rPr>
                  </w:pPr>
                  <w:r>
                    <w:rPr>
                      <w:rFonts w:ascii="Times New Roman" w:hAnsi="Times New Roman" w:cs="Times New Roman"/>
                      <w:sz w:val="24"/>
                      <w:szCs w:val="24"/>
                    </w:rPr>
                    <w:t>Подготовка и подписание договора аренды (купли-продажи) земельного участка по результатам аукциона</w:t>
                  </w:r>
                </w:p>
                <w:p w:rsidR="00EE264D" w:rsidRDefault="00EE264D" w:rsidP="00BE6A65">
                  <w:pPr>
                    <w:rPr>
                      <w:sz w:val="24"/>
                      <w:szCs w:val="18"/>
                    </w:rPr>
                  </w:pPr>
                </w:p>
              </w:txbxContent>
            </v:textbox>
          </v:roundrect>
        </w:pict>
      </w:r>
      <w:r w:rsidRPr="00172778">
        <w:rPr>
          <w:rFonts w:ascii="Arial" w:hAnsi="Arial" w:cs="Arial"/>
        </w:rPr>
        <w:pict>
          <v:shape id="_x0000_s1038" type="#_x0000_t176" style="position:absolute;left:0;text-align:left;margin-left:6pt;margin-top:273.65pt;width:462pt;height:36pt;z-index:251661824">
            <v:textbox style="mso-next-textbox:#_x0000_s1038">
              <w:txbxContent>
                <w:p w:rsidR="00EE264D" w:rsidRDefault="00EE264D" w:rsidP="00BE6A65">
                  <w:pPr>
                    <w:jc w:val="center"/>
                  </w:pPr>
                  <w:r>
                    <w:t>Выдача уведомления о признании заявителя участником аукциона либо об отказе заявителю в допуске к участию в аукционе</w:t>
                  </w:r>
                </w:p>
              </w:txbxContent>
            </v:textbox>
          </v:shape>
        </w:pict>
      </w:r>
      <w:r w:rsidRPr="00172778">
        <w:rPr>
          <w:rFonts w:ascii="Arial" w:hAnsi="Arial" w:cs="Arial"/>
        </w:rPr>
        <w:pict>
          <v:shape id="_x0000_s1039" type="#_x0000_t176" style="position:absolute;left:0;text-align:left;margin-left:102pt;margin-top:327.35pt;width:210pt;height:27pt;z-index:251662848">
            <v:textbox style="mso-next-textbox:#_x0000_s1039">
              <w:txbxContent>
                <w:p w:rsidR="00EE264D" w:rsidRDefault="00EE264D" w:rsidP="00BE6A65">
                  <w:pPr>
                    <w:jc w:val="center"/>
                  </w:pPr>
                  <w:r>
                    <w:t>Проведение аукциона</w:t>
                  </w:r>
                </w:p>
              </w:txbxContent>
            </v:textbox>
          </v:shape>
        </w:pict>
      </w:r>
      <w:r w:rsidRPr="00172778">
        <w:rPr>
          <w:rFonts w:ascii="Arial" w:hAnsi="Arial" w:cs="Arial"/>
        </w:rPr>
        <w:pict>
          <v:shape id="_x0000_s1040" type="#_x0000_t176" style="position:absolute;left:0;text-align:left;margin-left:102pt;margin-top:371.35pt;width:210pt;height:1in;z-index:251663872">
            <v:textbox style="mso-next-textbox:#_x0000_s1040">
              <w:txbxContent>
                <w:p w:rsidR="00EE264D" w:rsidRDefault="00EE264D" w:rsidP="00BE6A65">
                  <w:pPr>
                    <w:jc w:val="center"/>
                  </w:pPr>
                  <w:r>
                    <w:t xml:space="preserve">Подписание протокола о результатах аукциона  либо о признании аукциона </w:t>
                  </w:r>
                  <w:proofErr w:type="gramStart"/>
                  <w:r>
                    <w:t>несостоявшимся</w:t>
                  </w:r>
                  <w:proofErr w:type="gramEnd"/>
                </w:p>
              </w:txbxContent>
            </v:textbox>
          </v:shape>
        </w:pict>
      </w:r>
      <w:r w:rsidRPr="00172778">
        <w:rPr>
          <w:rFonts w:ascii="Arial" w:hAnsi="Arial" w:cs="Arial"/>
        </w:rPr>
        <w:pict>
          <v:line id="_x0000_s1042" style="position:absolute;left:0;text-align:left;z-index:251664896" from="198pt,308.9pt" to="198pt,326.9pt">
            <v:stroke endarrow="block"/>
          </v:line>
        </w:pict>
      </w:r>
      <w:r w:rsidRPr="00172778">
        <w:rPr>
          <w:rFonts w:ascii="Arial" w:hAnsi="Arial" w:cs="Arial"/>
        </w:rPr>
        <w:pict>
          <v:line id="_x0000_s1043" style="position:absolute;left:0;text-align:left;z-index:251665920" from="198pt,353.6pt" to="198pt,371.55pt">
            <v:stroke endarrow="block"/>
          </v:line>
        </w:pict>
      </w:r>
      <w:r w:rsidRPr="00172778">
        <w:rPr>
          <w:rFonts w:ascii="Arial" w:hAnsi="Arial" w:cs="Arial"/>
        </w:rPr>
        <w:pict>
          <v:line id="_x0000_s1044" style="position:absolute;left:0;text-align:left;z-index:251666944" from="198pt,440.6pt" to="198pt,467.6pt">
            <v:stroke endarrow="block"/>
          </v:line>
        </w:pict>
      </w: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jc w:val="center"/>
        <w:rPr>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jc w:val="both"/>
      </w:pPr>
    </w:p>
    <w:p w:rsidR="00BE6A65" w:rsidRDefault="00BE6A65" w:rsidP="00BE6A65">
      <w:pPr>
        <w:jc w:val="right"/>
        <w:rPr>
          <w:color w:val="000000"/>
        </w:rPr>
      </w:pPr>
      <w:r>
        <w:rPr>
          <w:color w:val="000000"/>
        </w:rPr>
        <w:t xml:space="preserve">            </w:t>
      </w:r>
    </w:p>
    <w:p w:rsidR="00BE6A65" w:rsidRDefault="00BE6A65" w:rsidP="00BE6A65">
      <w:pPr>
        <w:jc w:val="right"/>
        <w:rPr>
          <w:color w:val="000000"/>
        </w:rPr>
      </w:pPr>
    </w:p>
    <w:p w:rsidR="00BE6A65" w:rsidRDefault="00BE6A65" w:rsidP="00BE6A65">
      <w:pPr>
        <w:pStyle w:val="ConsPlusNormal"/>
        <w:widowControl/>
        <w:rPr>
          <w:rFonts w:ascii="Times New Roman" w:hAnsi="Times New Roman" w:cs="Times New Roman"/>
          <w:sz w:val="28"/>
          <w:szCs w:val="28"/>
        </w:rPr>
      </w:pPr>
    </w:p>
    <w:p w:rsidR="00BE6A65" w:rsidRDefault="00BE6A65" w:rsidP="00BE6A65">
      <w:pPr>
        <w:pStyle w:val="ConsPlusNormal"/>
        <w:widowControl/>
        <w:rPr>
          <w:rFonts w:ascii="Times New Roman" w:hAnsi="Times New Roman" w:cs="Times New Roman"/>
          <w:sz w:val="28"/>
          <w:szCs w:val="28"/>
        </w:rPr>
      </w:pPr>
    </w:p>
    <w:p w:rsidR="00BE6A65" w:rsidRDefault="00BE6A65" w:rsidP="00BE6A65">
      <w:pPr>
        <w:pStyle w:val="ConsPlusNormal"/>
        <w:widowControl/>
        <w:ind w:left="4248"/>
        <w:jc w:val="center"/>
        <w:rPr>
          <w:rFonts w:ascii="Times New Roman" w:hAnsi="Times New Roman" w:cs="Times New Roman"/>
          <w:sz w:val="28"/>
          <w:szCs w:val="28"/>
        </w:rPr>
      </w:pPr>
      <w:r>
        <w:rPr>
          <w:rFonts w:ascii="Times New Roman" w:hAnsi="Times New Roman" w:cs="Times New Roman"/>
          <w:sz w:val="28"/>
          <w:szCs w:val="28"/>
        </w:rPr>
        <w:lastRenderedPageBreak/>
        <w:t xml:space="preserve">               Главе </w:t>
      </w:r>
      <w:r w:rsidR="00EE264D">
        <w:rPr>
          <w:rFonts w:ascii="Times New Roman" w:hAnsi="Times New Roman" w:cs="Times New Roman"/>
          <w:sz w:val="28"/>
          <w:szCs w:val="28"/>
        </w:rPr>
        <w:t>Нижнеиретского</w:t>
      </w:r>
      <w:r>
        <w:rPr>
          <w:rFonts w:ascii="Times New Roman" w:hAnsi="Times New Roman" w:cs="Times New Roman"/>
          <w:sz w:val="28"/>
          <w:szCs w:val="28"/>
        </w:rPr>
        <w:t xml:space="preserve"> муниципального образования</w:t>
      </w:r>
    </w:p>
    <w:p w:rsidR="00BE6A65" w:rsidRDefault="00BE6A65" w:rsidP="00BE6A65">
      <w:pPr>
        <w:pStyle w:val="ConsPlusNormal"/>
        <w:widowControl/>
        <w:ind w:left="4248"/>
        <w:jc w:val="center"/>
        <w:rPr>
          <w:rFonts w:ascii="Times New Roman" w:hAnsi="Times New Roman" w:cs="Times New Roman"/>
          <w:sz w:val="28"/>
          <w:szCs w:val="28"/>
        </w:rPr>
      </w:pPr>
      <w:r>
        <w:rPr>
          <w:rFonts w:ascii="Times New Roman" w:hAnsi="Times New Roman" w:cs="Times New Roman"/>
          <w:sz w:val="28"/>
          <w:szCs w:val="28"/>
        </w:rPr>
        <w:t>____________________</w:t>
      </w:r>
    </w:p>
    <w:p w:rsidR="00BE6A65" w:rsidRDefault="00BE6A65" w:rsidP="00BE6A65">
      <w:pPr>
        <w:pStyle w:val="ConsPlusNormal"/>
        <w:widowControl/>
        <w:ind w:left="4248"/>
        <w:jc w:val="center"/>
        <w:rPr>
          <w:rFonts w:ascii="Times New Roman" w:hAnsi="Times New Roman" w:cs="Times New Roman"/>
          <w:sz w:val="28"/>
          <w:szCs w:val="28"/>
        </w:rPr>
      </w:pPr>
      <w:r>
        <w:rPr>
          <w:rFonts w:ascii="Times New Roman" w:hAnsi="Times New Roman" w:cs="Times New Roman"/>
          <w:sz w:val="24"/>
          <w:szCs w:val="24"/>
        </w:rPr>
        <w:t>(фамилия, имя, отчество)</w:t>
      </w:r>
    </w:p>
    <w:p w:rsidR="00BE6A65" w:rsidRDefault="00BE6A65" w:rsidP="00BE6A65">
      <w:pPr>
        <w:pStyle w:val="a5"/>
        <w:jc w:val="right"/>
        <w:rPr>
          <w:sz w:val="24"/>
        </w:rPr>
      </w:pPr>
      <w:r>
        <w:t>от_____________________________________</w:t>
      </w:r>
    </w:p>
    <w:p w:rsidR="00BE6A65" w:rsidRDefault="00BE6A65" w:rsidP="00BE6A65">
      <w:pPr>
        <w:pStyle w:val="a5"/>
        <w:jc w:val="right"/>
        <w:rPr>
          <w:sz w:val="20"/>
          <w:szCs w:val="20"/>
        </w:rPr>
      </w:pPr>
      <w:r>
        <w:t xml:space="preserve">               </w:t>
      </w:r>
      <w:r>
        <w:rPr>
          <w:sz w:val="20"/>
          <w:szCs w:val="20"/>
        </w:rPr>
        <w:t>(фамилия, имя, отчество)</w:t>
      </w:r>
    </w:p>
    <w:p w:rsidR="00BE6A65" w:rsidRDefault="00BE6A65" w:rsidP="00BE6A65">
      <w:pPr>
        <w:pStyle w:val="a5"/>
        <w:jc w:val="right"/>
        <w:rPr>
          <w:sz w:val="24"/>
        </w:rPr>
      </w:pPr>
      <w:r>
        <w:t>_______________________________________</w:t>
      </w:r>
    </w:p>
    <w:p w:rsidR="00BE6A65" w:rsidRDefault="00BE6A65" w:rsidP="00BE6A65">
      <w:pPr>
        <w:pStyle w:val="a5"/>
        <w:jc w:val="right"/>
      </w:pPr>
      <w:proofErr w:type="gramStart"/>
      <w:r>
        <w:t>Зарегистрированный</w:t>
      </w:r>
      <w:proofErr w:type="gramEnd"/>
      <w:r>
        <w:t xml:space="preserve"> (</w:t>
      </w:r>
      <w:proofErr w:type="spellStart"/>
      <w:r>
        <w:t>ая</w:t>
      </w:r>
      <w:proofErr w:type="spellEnd"/>
      <w:r>
        <w:t>) по адресу: ________</w:t>
      </w:r>
    </w:p>
    <w:p w:rsidR="00BE6A65" w:rsidRDefault="00BE6A65" w:rsidP="00BE6A65">
      <w:pPr>
        <w:pStyle w:val="a5"/>
        <w:jc w:val="right"/>
      </w:pPr>
      <w:r>
        <w:t>_______________________________________</w:t>
      </w:r>
    </w:p>
    <w:p w:rsidR="00BE6A65" w:rsidRDefault="00BE6A65" w:rsidP="00BE6A65">
      <w:pPr>
        <w:pStyle w:val="a5"/>
        <w:jc w:val="right"/>
      </w:pPr>
      <w:r>
        <w:tab/>
      </w:r>
      <w:r>
        <w:tab/>
        <w:t>_______________________________________</w:t>
      </w:r>
    </w:p>
    <w:p w:rsidR="00BE6A65" w:rsidRDefault="00BE6A65" w:rsidP="00BE6A65">
      <w:pPr>
        <w:pStyle w:val="a5"/>
        <w:jc w:val="right"/>
      </w:pPr>
      <w:r>
        <w:tab/>
      </w:r>
      <w:r>
        <w:tab/>
        <w:t>Паспорт: _______________________________</w:t>
      </w:r>
    </w:p>
    <w:p w:rsidR="00BE6A65" w:rsidRDefault="00BE6A65" w:rsidP="00BE6A65">
      <w:pPr>
        <w:pStyle w:val="a5"/>
        <w:jc w:val="right"/>
      </w:pPr>
      <w:r>
        <w:tab/>
      </w:r>
      <w:r>
        <w:tab/>
        <w:t>_______________________________________</w:t>
      </w:r>
    </w:p>
    <w:p w:rsidR="00BE6A65" w:rsidRDefault="00BE6A65" w:rsidP="00BE6A65">
      <w:pPr>
        <w:tabs>
          <w:tab w:val="left" w:pos="8760"/>
        </w:tabs>
        <w:rPr>
          <w:color w:val="000000"/>
        </w:rPr>
      </w:pPr>
      <w:r>
        <w:t xml:space="preserve">                                                                             Контактный  телефон:____________________</w:t>
      </w:r>
      <w:r>
        <w:rPr>
          <w:color w:val="000000"/>
        </w:rPr>
        <w:t xml:space="preserve">                                                                                                           </w:t>
      </w:r>
    </w:p>
    <w:p w:rsidR="00BE6A65" w:rsidRDefault="00BE6A65" w:rsidP="00BE6A65">
      <w:pPr>
        <w:tabs>
          <w:tab w:val="left" w:pos="8760"/>
        </w:tabs>
        <w:rPr>
          <w:color w:val="000000"/>
        </w:rPr>
      </w:pPr>
      <w:r>
        <w:rPr>
          <w:color w:val="000000"/>
        </w:rPr>
        <w:t xml:space="preserve">                                                                                                           </w:t>
      </w:r>
    </w:p>
    <w:p w:rsidR="00BE6A65" w:rsidRDefault="00BE6A65" w:rsidP="00BE6A65">
      <w:pPr>
        <w:pStyle w:val="ConsPlusNormal"/>
        <w:widowControl/>
        <w:ind w:firstLine="540"/>
        <w:jc w:val="center"/>
        <w:rPr>
          <w:rFonts w:ascii="Times New Roman" w:hAnsi="Times New Roman" w:cs="Times New Roman"/>
          <w:b/>
          <w:sz w:val="32"/>
          <w:szCs w:val="32"/>
        </w:rPr>
      </w:pPr>
      <w:r>
        <w:rPr>
          <w:rFonts w:ascii="Times New Roman" w:hAnsi="Times New Roman" w:cs="Times New Roman"/>
          <w:b/>
          <w:sz w:val="32"/>
          <w:szCs w:val="32"/>
        </w:rPr>
        <w:t>Заявление</w:t>
      </w:r>
    </w:p>
    <w:p w:rsidR="00BE6A65" w:rsidRDefault="00BE6A65" w:rsidP="00BE6A65">
      <w:pPr>
        <w:ind w:firstLine="708"/>
        <w:jc w:val="both"/>
        <w:rPr>
          <w:sz w:val="28"/>
          <w:szCs w:val="28"/>
        </w:rPr>
      </w:pPr>
    </w:p>
    <w:p w:rsidR="00BE6A65" w:rsidRDefault="007D67A8" w:rsidP="00BE6A65">
      <w:pPr>
        <w:autoSpaceDE w:val="0"/>
        <w:autoSpaceDN w:val="0"/>
        <w:adjustRightInd w:val="0"/>
        <w:ind w:firstLine="708"/>
        <w:jc w:val="both"/>
        <w:outlineLvl w:val="1"/>
        <w:rPr>
          <w:sz w:val="24"/>
          <w:szCs w:val="24"/>
        </w:rPr>
      </w:pPr>
      <w:r>
        <w:rPr>
          <w:sz w:val="28"/>
          <w:szCs w:val="28"/>
        </w:rPr>
        <w:t>Прошу</w:t>
      </w:r>
      <w:r w:rsidR="00BE6A65">
        <w:rPr>
          <w:sz w:val="28"/>
          <w:szCs w:val="28"/>
        </w:rPr>
        <w:t xml:space="preserve"> предоставить на торгах земельный участок, находящийся </w:t>
      </w:r>
      <w:r w:rsidR="00BE6A65">
        <w:rPr>
          <w:sz w:val="28"/>
          <w:szCs w:val="28"/>
        </w:rPr>
        <w:br/>
        <w:t>в муниципальной собственности, расположенный  на территории _____________ муниципального образования, с кадастровым номером ___________________, площадью ________ кв</w:t>
      </w:r>
      <w:proofErr w:type="gramStart"/>
      <w:r w:rsidR="00BE6A65">
        <w:rPr>
          <w:sz w:val="28"/>
          <w:szCs w:val="28"/>
        </w:rPr>
        <w:t>.м</w:t>
      </w:r>
      <w:proofErr w:type="gramEnd"/>
      <w:r w:rsidR="00BE6A65">
        <w:rPr>
          <w:sz w:val="28"/>
          <w:szCs w:val="28"/>
        </w:rPr>
        <w:t>, расположенный по адресу:_________________________________________  для ________________________________________________ .</w:t>
      </w:r>
    </w:p>
    <w:p w:rsidR="00BE6A65" w:rsidRDefault="00BE6A65" w:rsidP="00BE6A65">
      <w:pPr>
        <w:jc w:val="both"/>
      </w:pPr>
      <w:r>
        <w:t xml:space="preserve">(предполагаемое целевое использование запрашиваемого земельного участка) </w:t>
      </w:r>
    </w:p>
    <w:p w:rsidR="00BE6A65" w:rsidRDefault="00BE6A65" w:rsidP="00BE6A65">
      <w:pPr>
        <w:jc w:val="both"/>
      </w:pPr>
    </w:p>
    <w:p w:rsidR="00BE6A65" w:rsidRDefault="00BE6A65" w:rsidP="00BE6A65">
      <w:pPr>
        <w:pStyle w:val="a5"/>
        <w:rPr>
          <w:sz w:val="28"/>
          <w:szCs w:val="28"/>
        </w:rPr>
      </w:pPr>
    </w:p>
    <w:p w:rsidR="00BE6A65" w:rsidRDefault="00BE6A65" w:rsidP="00BE6A65">
      <w:pPr>
        <w:pStyle w:val="a5"/>
        <w:rPr>
          <w:sz w:val="28"/>
          <w:szCs w:val="28"/>
        </w:rPr>
      </w:pPr>
    </w:p>
    <w:p w:rsidR="00BE6A65" w:rsidRDefault="00BE6A65" w:rsidP="00BE6A65">
      <w:pPr>
        <w:pStyle w:val="a5"/>
        <w:rPr>
          <w:sz w:val="28"/>
          <w:szCs w:val="28"/>
        </w:rPr>
      </w:pPr>
      <w:r>
        <w:rPr>
          <w:sz w:val="28"/>
          <w:szCs w:val="28"/>
        </w:rPr>
        <w:t>“___” ___________ 20__ г.            ______________            __________________</w:t>
      </w:r>
    </w:p>
    <w:p w:rsidR="00BE6A65" w:rsidRDefault="00BE6A65" w:rsidP="00BE6A65">
      <w:pPr>
        <w:pStyle w:val="a5"/>
        <w:rPr>
          <w:sz w:val="18"/>
          <w:szCs w:val="18"/>
        </w:rPr>
      </w:pPr>
      <w:r>
        <w:rPr>
          <w:sz w:val="18"/>
          <w:szCs w:val="18"/>
        </w:rPr>
        <w:t xml:space="preserve">     (дата подачи заявления)</w:t>
      </w:r>
      <w:r>
        <w:rPr>
          <w:sz w:val="18"/>
          <w:szCs w:val="18"/>
        </w:rPr>
        <w:tab/>
      </w:r>
      <w:r>
        <w:rPr>
          <w:sz w:val="18"/>
          <w:szCs w:val="18"/>
        </w:rPr>
        <w:tab/>
      </w:r>
      <w:r>
        <w:rPr>
          <w:sz w:val="18"/>
          <w:szCs w:val="18"/>
        </w:rPr>
        <w:tab/>
        <w:t xml:space="preserve">                                 (подпись)</w:t>
      </w:r>
      <w:r>
        <w:rPr>
          <w:sz w:val="18"/>
          <w:szCs w:val="18"/>
        </w:rPr>
        <w:tab/>
        <w:t xml:space="preserve">                       (расшифровка подписи) </w:t>
      </w:r>
    </w:p>
    <w:p w:rsidR="00BE6A65" w:rsidRDefault="00BE6A65" w:rsidP="00BE6A65">
      <w:pPr>
        <w:jc w:val="both"/>
        <w:rPr>
          <w:sz w:val="24"/>
          <w:szCs w:val="24"/>
        </w:rPr>
      </w:pPr>
    </w:p>
    <w:p w:rsidR="00BE6A65" w:rsidRDefault="00BE6A65" w:rsidP="00BE6A65">
      <w:pPr>
        <w:pStyle w:val="a5"/>
        <w:rPr>
          <w:sz w:val="28"/>
          <w:szCs w:val="28"/>
        </w:rPr>
      </w:pPr>
    </w:p>
    <w:p w:rsidR="00BE6A65" w:rsidRDefault="00BE6A65" w:rsidP="00BE6A65">
      <w:pPr>
        <w:pStyle w:val="a5"/>
        <w:rPr>
          <w:sz w:val="28"/>
          <w:szCs w:val="28"/>
        </w:rPr>
      </w:pPr>
      <w: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Pr>
          <w:sz w:val="28"/>
          <w:szCs w:val="28"/>
        </w:rPr>
        <w:t xml:space="preserve">.                   </w:t>
      </w:r>
    </w:p>
    <w:p w:rsidR="00BE6A65" w:rsidRDefault="00BE6A65" w:rsidP="00BE6A65">
      <w:pPr>
        <w:pStyle w:val="a5"/>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w:t>
      </w:r>
    </w:p>
    <w:p w:rsidR="00BE6A65" w:rsidRDefault="00BE6A65" w:rsidP="00BE6A65">
      <w:pPr>
        <w:tabs>
          <w:tab w:val="left" w:pos="1065"/>
        </w:tabs>
        <w:rPr>
          <w:sz w:val="24"/>
          <w:szCs w:val="24"/>
        </w:rPr>
      </w:pPr>
      <w:r>
        <w:tab/>
      </w:r>
      <w:r>
        <w:tab/>
      </w:r>
      <w:r>
        <w:tab/>
      </w:r>
      <w:r>
        <w:tab/>
      </w:r>
      <w:r>
        <w:tab/>
      </w:r>
      <w:r>
        <w:tab/>
      </w:r>
      <w:r>
        <w:tab/>
      </w:r>
      <w:r>
        <w:tab/>
      </w:r>
      <w:r>
        <w:tab/>
      </w:r>
      <w:r>
        <w:tab/>
        <w:t xml:space="preserve">           </w:t>
      </w:r>
      <w:r>
        <w:rPr>
          <w:sz w:val="18"/>
          <w:szCs w:val="18"/>
        </w:rPr>
        <w:t xml:space="preserve">  (подпись)</w:t>
      </w:r>
    </w:p>
    <w:p w:rsidR="00BE6A65" w:rsidRDefault="00BE6A65" w:rsidP="00BE6A65">
      <w:pPr>
        <w:tabs>
          <w:tab w:val="left" w:pos="1065"/>
        </w:tabs>
      </w:pPr>
    </w:p>
    <w:p w:rsidR="00BE6A65" w:rsidRDefault="00BE6A65" w:rsidP="00BE6A65">
      <w:pPr>
        <w:tabs>
          <w:tab w:val="left" w:pos="1065"/>
        </w:tabs>
      </w:pPr>
    </w:p>
    <w:p w:rsidR="00BE6A65" w:rsidRDefault="00BE6A65" w:rsidP="00BE6A65"/>
    <w:p w:rsidR="00BE6A65" w:rsidRDefault="00BE6A65" w:rsidP="00BE6A65"/>
    <w:p w:rsidR="00BE6A65" w:rsidRDefault="00BE6A65" w:rsidP="00BE6A65"/>
    <w:p w:rsidR="00BE6A65" w:rsidRDefault="00BE6A65" w:rsidP="00BE6A65"/>
    <w:sectPr w:rsidR="00BE6A65" w:rsidSect="00EE264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5">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C24"/>
    <w:rsid w:val="00040B6F"/>
    <w:rsid w:val="00056C24"/>
    <w:rsid w:val="000A0048"/>
    <w:rsid w:val="000A21FE"/>
    <w:rsid w:val="000B1F7B"/>
    <w:rsid w:val="00136146"/>
    <w:rsid w:val="00152715"/>
    <w:rsid w:val="00172778"/>
    <w:rsid w:val="00183F30"/>
    <w:rsid w:val="001A491B"/>
    <w:rsid w:val="001A6365"/>
    <w:rsid w:val="001C20E0"/>
    <w:rsid w:val="001F2913"/>
    <w:rsid w:val="002A71F3"/>
    <w:rsid w:val="002E37CE"/>
    <w:rsid w:val="004265ED"/>
    <w:rsid w:val="00451D58"/>
    <w:rsid w:val="0051149B"/>
    <w:rsid w:val="00520731"/>
    <w:rsid w:val="00520810"/>
    <w:rsid w:val="00522A5B"/>
    <w:rsid w:val="00535153"/>
    <w:rsid w:val="005662B9"/>
    <w:rsid w:val="00586520"/>
    <w:rsid w:val="005D0E3C"/>
    <w:rsid w:val="005E606C"/>
    <w:rsid w:val="00604052"/>
    <w:rsid w:val="0062500E"/>
    <w:rsid w:val="006E185F"/>
    <w:rsid w:val="006F5741"/>
    <w:rsid w:val="0071622D"/>
    <w:rsid w:val="00776367"/>
    <w:rsid w:val="00780CCF"/>
    <w:rsid w:val="007856E3"/>
    <w:rsid w:val="007B1238"/>
    <w:rsid w:val="007D67A8"/>
    <w:rsid w:val="00805D74"/>
    <w:rsid w:val="00807AF4"/>
    <w:rsid w:val="0087363C"/>
    <w:rsid w:val="008C35A6"/>
    <w:rsid w:val="00905782"/>
    <w:rsid w:val="009276AE"/>
    <w:rsid w:val="00973447"/>
    <w:rsid w:val="00A724D8"/>
    <w:rsid w:val="00B41689"/>
    <w:rsid w:val="00B87F29"/>
    <w:rsid w:val="00BE6A65"/>
    <w:rsid w:val="00C71CFE"/>
    <w:rsid w:val="00CF1A47"/>
    <w:rsid w:val="00CF2D0D"/>
    <w:rsid w:val="00D257D7"/>
    <w:rsid w:val="00DB100A"/>
    <w:rsid w:val="00DB58B1"/>
    <w:rsid w:val="00DF786A"/>
    <w:rsid w:val="00E0732B"/>
    <w:rsid w:val="00E17860"/>
    <w:rsid w:val="00E22503"/>
    <w:rsid w:val="00E70D6F"/>
    <w:rsid w:val="00EE264D"/>
    <w:rsid w:val="00EF0E8F"/>
    <w:rsid w:val="00F44625"/>
    <w:rsid w:val="00F90D01"/>
    <w:rsid w:val="00F95865"/>
    <w:rsid w:val="00FA6A94"/>
    <w:rsid w:val="00FB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BE6A65"/>
    <w:pPr>
      <w:keepNext/>
      <w:spacing w:before="240" w:after="60"/>
      <w:outlineLvl w:val="1"/>
    </w:pPr>
    <w:rPr>
      <w:rFonts w:ascii="Arial" w:hAnsi="Arial"/>
      <w:b/>
      <w:bCs/>
      <w:i/>
      <w:iCs/>
      <w:sz w:val="28"/>
      <w:szCs w:val="28"/>
      <w:lang w:val="en-US"/>
    </w:rPr>
  </w:style>
  <w:style w:type="paragraph" w:styleId="3">
    <w:name w:val="heading 3"/>
    <w:basedOn w:val="a0"/>
    <w:next w:val="a0"/>
    <w:link w:val="30"/>
    <w:semiHidden/>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BE6A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BE6A65"/>
    <w:pPr>
      <w:spacing w:before="240" w:after="60"/>
      <w:outlineLvl w:val="4"/>
    </w:pPr>
    <w:rPr>
      <w:rFonts w:ascii="Century" w:hAnsi="Century"/>
      <w:b/>
      <w:bCs/>
      <w:i/>
      <w:iCs/>
      <w:sz w:val="26"/>
      <w:szCs w:val="26"/>
      <w:lang w:val="en-US"/>
    </w:rPr>
  </w:style>
  <w:style w:type="paragraph" w:styleId="6">
    <w:name w:val="heading 6"/>
    <w:basedOn w:val="a0"/>
    <w:next w:val="a0"/>
    <w:link w:val="60"/>
    <w:semiHidden/>
    <w:unhideWhenUsed/>
    <w:qFormat/>
    <w:rsid w:val="00BE6A65"/>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0"/>
    <w:uiPriority w:val="34"/>
    <w:qFormat/>
    <w:rsid w:val="00905782"/>
    <w:pPr>
      <w:spacing w:after="160" w:line="259" w:lineRule="auto"/>
      <w:ind w:left="720"/>
      <w:contextualSpacing/>
    </w:pPr>
  </w:style>
  <w:style w:type="character" w:customStyle="1" w:styleId="10">
    <w:name w:val="Заголовок 1 Знак"/>
    <w:basedOn w:val="a1"/>
    <w:link w:val="1"/>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1"/>
    <w:link w:val="HTML"/>
    <w:uiPriority w:val="99"/>
    <w:semiHidden/>
    <w:rsid w:val="00040B6F"/>
    <w:rPr>
      <w:rFonts w:ascii="Courier New" w:eastAsia="Times New Roman" w:hAnsi="Courier New" w:cs="Courier New"/>
      <w:sz w:val="20"/>
      <w:szCs w:val="20"/>
      <w:lang w:eastAsia="ar-SA"/>
    </w:rPr>
  </w:style>
  <w:style w:type="paragraph" w:styleId="a5">
    <w:name w:val="Body Text"/>
    <w:basedOn w:val="a0"/>
    <w:link w:val="a6"/>
    <w:uiPriority w:val="99"/>
    <w:semiHidden/>
    <w:unhideWhenUsed/>
    <w:rsid w:val="00040B6F"/>
    <w:pPr>
      <w:jc w:val="both"/>
    </w:pPr>
    <w:rPr>
      <w:sz w:val="26"/>
      <w:szCs w:val="24"/>
    </w:rPr>
  </w:style>
  <w:style w:type="character" w:customStyle="1" w:styleId="a6">
    <w:name w:val="Основной текст Знак"/>
    <w:basedOn w:val="a1"/>
    <w:link w:val="a5"/>
    <w:uiPriority w:val="99"/>
    <w:semiHidden/>
    <w:rsid w:val="00040B6F"/>
    <w:rPr>
      <w:rFonts w:ascii="Times New Roman" w:eastAsia="Times New Roman" w:hAnsi="Times New Roman" w:cs="Times New Roman"/>
      <w:sz w:val="26"/>
      <w:szCs w:val="24"/>
      <w:lang w:eastAsia="ru-RU"/>
    </w:rPr>
  </w:style>
  <w:style w:type="paragraph" w:customStyle="1" w:styleId="a7">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0"/>
    <w:rsid w:val="00040B6F"/>
    <w:pPr>
      <w:spacing w:before="100" w:beforeAutospacing="1" w:after="100" w:afterAutospacing="1"/>
    </w:pPr>
    <w:rPr>
      <w:sz w:val="24"/>
      <w:szCs w:val="24"/>
    </w:rPr>
  </w:style>
  <w:style w:type="paragraph" w:customStyle="1" w:styleId="western">
    <w:name w:val="western"/>
    <w:basedOn w:val="a0"/>
    <w:rsid w:val="00040B6F"/>
    <w:pPr>
      <w:spacing w:before="100" w:beforeAutospacing="1" w:after="119"/>
      <w:ind w:firstLine="720"/>
      <w:jc w:val="both"/>
    </w:pPr>
    <w:rPr>
      <w:sz w:val="24"/>
      <w:szCs w:val="24"/>
    </w:rPr>
  </w:style>
  <w:style w:type="character" w:styleId="a8">
    <w:name w:val="Hyperlink"/>
    <w:basedOn w:val="a1"/>
    <w:semiHidden/>
    <w:unhideWhenUsed/>
    <w:rsid w:val="00040B6F"/>
    <w:rPr>
      <w:color w:val="0000FF"/>
      <w:u w:val="single"/>
    </w:rPr>
  </w:style>
  <w:style w:type="character" w:customStyle="1" w:styleId="40">
    <w:name w:val="Заголовок 4 Знак"/>
    <w:basedOn w:val="a1"/>
    <w:link w:val="4"/>
    <w:semiHidden/>
    <w:rsid w:val="00BE6A65"/>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1"/>
    <w:link w:val="2"/>
    <w:semiHidden/>
    <w:rsid w:val="00BE6A65"/>
    <w:rPr>
      <w:rFonts w:ascii="Arial" w:eastAsia="Times New Roman" w:hAnsi="Arial" w:cs="Times New Roman"/>
      <w:b/>
      <w:bCs/>
      <w:i/>
      <w:iCs/>
      <w:sz w:val="28"/>
      <w:szCs w:val="28"/>
      <w:lang w:val="en-US"/>
    </w:rPr>
  </w:style>
  <w:style w:type="character" w:customStyle="1" w:styleId="50">
    <w:name w:val="Заголовок 5 Знак"/>
    <w:basedOn w:val="a1"/>
    <w:link w:val="5"/>
    <w:semiHidden/>
    <w:rsid w:val="00BE6A65"/>
    <w:rPr>
      <w:rFonts w:ascii="Century" w:eastAsia="Times New Roman" w:hAnsi="Century" w:cs="Times New Roman"/>
      <w:b/>
      <w:bCs/>
      <w:i/>
      <w:iCs/>
      <w:sz w:val="26"/>
      <w:szCs w:val="26"/>
      <w:lang w:val="en-US"/>
    </w:rPr>
  </w:style>
  <w:style w:type="character" w:customStyle="1" w:styleId="60">
    <w:name w:val="Заголовок 6 Знак"/>
    <w:basedOn w:val="a1"/>
    <w:link w:val="6"/>
    <w:semiHidden/>
    <w:rsid w:val="00BE6A65"/>
    <w:rPr>
      <w:rFonts w:ascii="Times New Roman" w:eastAsia="Times New Roman" w:hAnsi="Times New Roman" w:cs="Times New Roman"/>
      <w:b/>
      <w:bCs/>
      <w:lang w:val="en-US"/>
    </w:rPr>
  </w:style>
  <w:style w:type="character" w:styleId="a9">
    <w:name w:val="FollowedHyperlink"/>
    <w:basedOn w:val="a1"/>
    <w:uiPriority w:val="99"/>
    <w:semiHidden/>
    <w:unhideWhenUsed/>
    <w:rsid w:val="00BE6A65"/>
    <w:rPr>
      <w:color w:val="800080" w:themeColor="followedHyperlink"/>
      <w:u w:val="single"/>
    </w:rPr>
  </w:style>
  <w:style w:type="character" w:styleId="aa">
    <w:name w:val="Strong"/>
    <w:uiPriority w:val="22"/>
    <w:qFormat/>
    <w:rsid w:val="00BE6A65"/>
    <w:rPr>
      <w:rFonts w:ascii="Times New Roman" w:hAnsi="Times New Roman" w:cs="Times New Roman" w:hint="default"/>
      <w:b/>
      <w:bCs/>
    </w:rPr>
  </w:style>
  <w:style w:type="character" w:customStyle="1" w:styleId="ab">
    <w:name w:val="Обычный (веб) Знак"/>
    <w:link w:val="ac"/>
    <w:uiPriority w:val="99"/>
    <w:semiHidden/>
    <w:locked/>
    <w:rsid w:val="00BE6A65"/>
    <w:rPr>
      <w:sz w:val="24"/>
      <w:szCs w:val="24"/>
    </w:rPr>
  </w:style>
  <w:style w:type="paragraph" w:styleId="ac">
    <w:name w:val="Normal (Web)"/>
    <w:basedOn w:val="a0"/>
    <w:link w:val="ab"/>
    <w:uiPriority w:val="99"/>
    <w:semiHidden/>
    <w:unhideWhenUsed/>
    <w:rsid w:val="00BE6A65"/>
    <w:pPr>
      <w:spacing w:before="100" w:beforeAutospacing="1" w:after="100" w:afterAutospacing="1"/>
    </w:pPr>
    <w:rPr>
      <w:rFonts w:asciiTheme="minorHAnsi" w:eastAsiaTheme="minorHAnsi" w:hAnsiTheme="minorHAnsi" w:cstheme="minorBidi"/>
      <w:sz w:val="24"/>
      <w:szCs w:val="24"/>
    </w:rPr>
  </w:style>
  <w:style w:type="paragraph" w:styleId="ad">
    <w:name w:val="footnote text"/>
    <w:basedOn w:val="a0"/>
    <w:link w:val="ae"/>
    <w:uiPriority w:val="99"/>
    <w:semiHidden/>
    <w:unhideWhenUsed/>
    <w:rsid w:val="00BE6A65"/>
    <w:pPr>
      <w:ind w:firstLine="720"/>
      <w:jc w:val="both"/>
    </w:pPr>
    <w:rPr>
      <w:rFonts w:ascii="Tms Rmn" w:hAnsi="Tms Rmn"/>
    </w:rPr>
  </w:style>
  <w:style w:type="character" w:customStyle="1" w:styleId="ae">
    <w:name w:val="Текст сноски Знак"/>
    <w:basedOn w:val="a1"/>
    <w:link w:val="ad"/>
    <w:uiPriority w:val="99"/>
    <w:semiHidden/>
    <w:rsid w:val="00BE6A65"/>
    <w:rPr>
      <w:rFonts w:ascii="Tms Rmn" w:eastAsia="Times New Roman" w:hAnsi="Tms Rmn" w:cs="Times New Roman"/>
      <w:sz w:val="20"/>
      <w:szCs w:val="20"/>
      <w:lang w:eastAsia="ru-RU"/>
    </w:rPr>
  </w:style>
  <w:style w:type="paragraph" w:styleId="af">
    <w:name w:val="annotation text"/>
    <w:basedOn w:val="a0"/>
    <w:link w:val="af0"/>
    <w:uiPriority w:val="99"/>
    <w:semiHidden/>
    <w:unhideWhenUsed/>
    <w:rsid w:val="00BE6A65"/>
  </w:style>
  <w:style w:type="character" w:customStyle="1" w:styleId="af0">
    <w:name w:val="Текст примечания Знак"/>
    <w:basedOn w:val="a1"/>
    <w:link w:val="af"/>
    <w:uiPriority w:val="99"/>
    <w:semiHidden/>
    <w:rsid w:val="00BE6A65"/>
    <w:rPr>
      <w:rFonts w:ascii="Times New Roman" w:eastAsia="Times New Roman" w:hAnsi="Times New Roman" w:cs="Times New Roman"/>
      <w:sz w:val="20"/>
      <w:szCs w:val="20"/>
      <w:lang w:eastAsia="ru-RU"/>
    </w:rPr>
  </w:style>
  <w:style w:type="paragraph" w:styleId="af1">
    <w:name w:val="header"/>
    <w:basedOn w:val="a0"/>
    <w:link w:val="af2"/>
    <w:uiPriority w:val="99"/>
    <w:semiHidden/>
    <w:unhideWhenUsed/>
    <w:rsid w:val="00BE6A65"/>
    <w:pPr>
      <w:tabs>
        <w:tab w:val="center" w:pos="4677"/>
        <w:tab w:val="right" w:pos="9355"/>
      </w:tabs>
    </w:pPr>
    <w:rPr>
      <w:sz w:val="24"/>
      <w:szCs w:val="24"/>
    </w:rPr>
  </w:style>
  <w:style w:type="character" w:customStyle="1" w:styleId="af2">
    <w:name w:val="Верхний колонтитул Знак"/>
    <w:basedOn w:val="a1"/>
    <w:link w:val="af1"/>
    <w:uiPriority w:val="99"/>
    <w:semiHidden/>
    <w:rsid w:val="00BE6A65"/>
    <w:rPr>
      <w:rFonts w:ascii="Times New Roman" w:eastAsia="Times New Roman" w:hAnsi="Times New Roman" w:cs="Times New Roman"/>
      <w:sz w:val="24"/>
      <w:szCs w:val="24"/>
      <w:lang w:eastAsia="ru-RU"/>
    </w:rPr>
  </w:style>
  <w:style w:type="paragraph" w:styleId="af3">
    <w:name w:val="footer"/>
    <w:basedOn w:val="a0"/>
    <w:link w:val="af4"/>
    <w:uiPriority w:val="99"/>
    <w:semiHidden/>
    <w:unhideWhenUsed/>
    <w:rsid w:val="00BE6A65"/>
    <w:pPr>
      <w:tabs>
        <w:tab w:val="center" w:pos="4677"/>
        <w:tab w:val="right" w:pos="9355"/>
      </w:tabs>
    </w:pPr>
    <w:rPr>
      <w:sz w:val="24"/>
      <w:szCs w:val="24"/>
    </w:rPr>
  </w:style>
  <w:style w:type="character" w:customStyle="1" w:styleId="af4">
    <w:name w:val="Нижний колонтитул Знак"/>
    <w:basedOn w:val="a1"/>
    <w:link w:val="af3"/>
    <w:uiPriority w:val="99"/>
    <w:semiHidden/>
    <w:rsid w:val="00BE6A65"/>
    <w:rPr>
      <w:rFonts w:ascii="Times New Roman" w:eastAsia="Times New Roman" w:hAnsi="Times New Roman" w:cs="Times New Roman"/>
      <w:sz w:val="24"/>
      <w:szCs w:val="24"/>
    </w:rPr>
  </w:style>
  <w:style w:type="paragraph" w:styleId="af5">
    <w:name w:val="caption"/>
    <w:basedOn w:val="a0"/>
    <w:next w:val="a0"/>
    <w:uiPriority w:val="99"/>
    <w:semiHidden/>
    <w:unhideWhenUsed/>
    <w:qFormat/>
    <w:rsid w:val="00BE6A65"/>
    <w:pPr>
      <w:spacing w:before="60" w:after="60"/>
      <w:jc w:val="center"/>
    </w:pPr>
    <w:rPr>
      <w:rFonts w:ascii="Courier New" w:hAnsi="Courier New"/>
      <w:b/>
      <w:caps/>
      <w:spacing w:val="20"/>
      <w:sz w:val="48"/>
    </w:rPr>
  </w:style>
  <w:style w:type="paragraph" w:styleId="a">
    <w:name w:val="List Bullet"/>
    <w:basedOn w:val="a0"/>
    <w:autoRedefine/>
    <w:uiPriority w:val="99"/>
    <w:semiHidden/>
    <w:unhideWhenUsed/>
    <w:rsid w:val="00BE6A65"/>
    <w:pPr>
      <w:numPr>
        <w:numId w:val="7"/>
      </w:numPr>
    </w:pPr>
    <w:rPr>
      <w:sz w:val="24"/>
      <w:szCs w:val="24"/>
    </w:rPr>
  </w:style>
  <w:style w:type="paragraph" w:styleId="af6">
    <w:name w:val="Title"/>
    <w:basedOn w:val="a0"/>
    <w:link w:val="af7"/>
    <w:uiPriority w:val="99"/>
    <w:qFormat/>
    <w:rsid w:val="00BE6A65"/>
    <w:pPr>
      <w:jc w:val="center"/>
    </w:pPr>
    <w:rPr>
      <w:b/>
      <w:sz w:val="28"/>
    </w:rPr>
  </w:style>
  <w:style w:type="character" w:customStyle="1" w:styleId="af7">
    <w:name w:val="Название Знак"/>
    <w:basedOn w:val="a1"/>
    <w:link w:val="af6"/>
    <w:uiPriority w:val="99"/>
    <w:rsid w:val="00BE6A65"/>
    <w:rPr>
      <w:rFonts w:ascii="Times New Roman" w:eastAsia="Times New Roman" w:hAnsi="Times New Roman" w:cs="Times New Roman"/>
      <w:b/>
      <w:sz w:val="28"/>
      <w:szCs w:val="20"/>
    </w:rPr>
  </w:style>
  <w:style w:type="paragraph" w:styleId="af8">
    <w:name w:val="Body Text Indent"/>
    <w:basedOn w:val="a0"/>
    <w:link w:val="af9"/>
    <w:uiPriority w:val="99"/>
    <w:semiHidden/>
    <w:unhideWhenUsed/>
    <w:rsid w:val="00BE6A65"/>
    <w:pPr>
      <w:spacing w:after="120"/>
      <w:ind w:left="283"/>
    </w:pPr>
    <w:rPr>
      <w:sz w:val="24"/>
      <w:szCs w:val="24"/>
    </w:rPr>
  </w:style>
  <w:style w:type="character" w:customStyle="1" w:styleId="af9">
    <w:name w:val="Основной текст с отступом Знак"/>
    <w:basedOn w:val="a1"/>
    <w:link w:val="af8"/>
    <w:uiPriority w:val="99"/>
    <w:semiHidden/>
    <w:rsid w:val="00BE6A65"/>
    <w:rPr>
      <w:rFonts w:ascii="Times New Roman" w:eastAsia="Times New Roman" w:hAnsi="Times New Roman" w:cs="Times New Roman"/>
      <w:sz w:val="24"/>
      <w:szCs w:val="24"/>
    </w:rPr>
  </w:style>
  <w:style w:type="paragraph" w:styleId="21">
    <w:name w:val="Body Text 2"/>
    <w:basedOn w:val="a0"/>
    <w:link w:val="22"/>
    <w:uiPriority w:val="99"/>
    <w:semiHidden/>
    <w:unhideWhenUsed/>
    <w:rsid w:val="00BE6A65"/>
    <w:pPr>
      <w:jc w:val="both"/>
    </w:pPr>
    <w:rPr>
      <w:sz w:val="22"/>
    </w:rPr>
  </w:style>
  <w:style w:type="character" w:customStyle="1" w:styleId="22">
    <w:name w:val="Основной текст 2 Знак"/>
    <w:basedOn w:val="a1"/>
    <w:link w:val="21"/>
    <w:uiPriority w:val="99"/>
    <w:semiHidden/>
    <w:rsid w:val="00BE6A65"/>
    <w:rPr>
      <w:rFonts w:ascii="Times New Roman" w:eastAsia="Times New Roman" w:hAnsi="Times New Roman" w:cs="Times New Roman"/>
      <w:szCs w:val="20"/>
      <w:lang w:eastAsia="ru-RU"/>
    </w:rPr>
  </w:style>
  <w:style w:type="paragraph" w:styleId="31">
    <w:name w:val="Body Text 3"/>
    <w:basedOn w:val="a0"/>
    <w:link w:val="32"/>
    <w:uiPriority w:val="99"/>
    <w:semiHidden/>
    <w:unhideWhenUsed/>
    <w:rsid w:val="00BE6A65"/>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uiPriority w:val="99"/>
    <w:semiHidden/>
    <w:rsid w:val="00BE6A65"/>
    <w:rPr>
      <w:rFonts w:ascii="Century" w:eastAsia="Times New Roman" w:hAnsi="Century" w:cs="Times New Roman"/>
      <w:sz w:val="16"/>
      <w:szCs w:val="16"/>
      <w:lang w:val="en-US"/>
    </w:rPr>
  </w:style>
  <w:style w:type="paragraph" w:styleId="23">
    <w:name w:val="Body Text Indent 2"/>
    <w:basedOn w:val="a0"/>
    <w:link w:val="24"/>
    <w:uiPriority w:val="99"/>
    <w:semiHidden/>
    <w:unhideWhenUsed/>
    <w:rsid w:val="00BE6A65"/>
    <w:pPr>
      <w:spacing w:after="120" w:line="480" w:lineRule="auto"/>
      <w:ind w:left="283"/>
    </w:pPr>
    <w:rPr>
      <w:sz w:val="24"/>
      <w:szCs w:val="24"/>
    </w:rPr>
  </w:style>
  <w:style w:type="character" w:customStyle="1" w:styleId="24">
    <w:name w:val="Основной текст с отступом 2 Знак"/>
    <w:basedOn w:val="a1"/>
    <w:link w:val="23"/>
    <w:uiPriority w:val="99"/>
    <w:semiHidden/>
    <w:rsid w:val="00BE6A65"/>
    <w:rPr>
      <w:rFonts w:ascii="Times New Roman" w:eastAsia="Times New Roman" w:hAnsi="Times New Roman" w:cs="Times New Roman"/>
      <w:sz w:val="24"/>
      <w:szCs w:val="24"/>
    </w:rPr>
  </w:style>
  <w:style w:type="paragraph" w:styleId="afa">
    <w:name w:val="Document Map"/>
    <w:basedOn w:val="a0"/>
    <w:link w:val="11"/>
    <w:uiPriority w:val="99"/>
    <w:semiHidden/>
    <w:unhideWhenUsed/>
    <w:rsid w:val="00BE6A65"/>
    <w:pPr>
      <w:shd w:val="clear" w:color="auto" w:fill="000080"/>
    </w:pPr>
    <w:rPr>
      <w:rFonts w:ascii="Tahoma" w:hAnsi="Tahoma" w:cs="Tahoma"/>
      <w:lang w:val="en-US"/>
    </w:rPr>
  </w:style>
  <w:style w:type="character" w:customStyle="1" w:styleId="afb">
    <w:name w:val="Схема документа Знак"/>
    <w:basedOn w:val="a1"/>
    <w:link w:val="afa"/>
    <w:semiHidden/>
    <w:rsid w:val="00BE6A65"/>
    <w:rPr>
      <w:rFonts w:ascii="Tahoma" w:eastAsia="Times New Roman" w:hAnsi="Tahoma" w:cs="Tahoma"/>
      <w:sz w:val="16"/>
      <w:szCs w:val="16"/>
      <w:lang w:eastAsia="ru-RU"/>
    </w:rPr>
  </w:style>
  <w:style w:type="paragraph" w:styleId="afc">
    <w:name w:val="annotation subject"/>
    <w:basedOn w:val="af"/>
    <w:next w:val="af"/>
    <w:link w:val="afd"/>
    <w:uiPriority w:val="99"/>
    <w:semiHidden/>
    <w:unhideWhenUsed/>
    <w:rsid w:val="00BE6A65"/>
    <w:rPr>
      <w:b/>
      <w:bCs/>
    </w:rPr>
  </w:style>
  <w:style w:type="character" w:customStyle="1" w:styleId="afd">
    <w:name w:val="Тема примечания Знак"/>
    <w:basedOn w:val="af0"/>
    <w:link w:val="afc"/>
    <w:uiPriority w:val="99"/>
    <w:semiHidden/>
    <w:rsid w:val="00BE6A65"/>
    <w:rPr>
      <w:b/>
      <w:bCs/>
    </w:rPr>
  </w:style>
  <w:style w:type="paragraph" w:styleId="afe">
    <w:name w:val="Balloon Text"/>
    <w:basedOn w:val="a0"/>
    <w:link w:val="aff"/>
    <w:uiPriority w:val="99"/>
    <w:semiHidden/>
    <w:unhideWhenUsed/>
    <w:rsid w:val="00BE6A65"/>
    <w:rPr>
      <w:rFonts w:ascii="Tahoma" w:hAnsi="Tahoma" w:cs="Tahoma"/>
      <w:sz w:val="16"/>
      <w:szCs w:val="16"/>
    </w:rPr>
  </w:style>
  <w:style w:type="character" w:customStyle="1" w:styleId="aff">
    <w:name w:val="Текст выноски Знак"/>
    <w:basedOn w:val="a1"/>
    <w:link w:val="afe"/>
    <w:uiPriority w:val="99"/>
    <w:semiHidden/>
    <w:rsid w:val="00BE6A65"/>
    <w:rPr>
      <w:rFonts w:ascii="Tahoma" w:eastAsia="Times New Roman" w:hAnsi="Tahoma" w:cs="Tahoma"/>
      <w:sz w:val="16"/>
      <w:szCs w:val="16"/>
      <w:lang w:eastAsia="ru-RU"/>
    </w:rPr>
  </w:style>
  <w:style w:type="paragraph" w:styleId="aff0">
    <w:name w:val="No Spacing"/>
    <w:uiPriority w:val="1"/>
    <w:qFormat/>
    <w:rsid w:val="00BE6A65"/>
    <w:pPr>
      <w:spacing w:after="0" w:line="240" w:lineRule="auto"/>
    </w:pPr>
    <w:rPr>
      <w:rFonts w:ascii="Calibri" w:eastAsia="Calibri" w:hAnsi="Calibri" w:cs="Times New Roman"/>
    </w:rPr>
  </w:style>
  <w:style w:type="character" w:customStyle="1" w:styleId="ConsPlusNormal0">
    <w:name w:val="ConsPlusNormal Знак"/>
    <w:link w:val="ConsPlusNormal"/>
    <w:locked/>
    <w:rsid w:val="00BE6A65"/>
    <w:rPr>
      <w:rFonts w:ascii="Calibri" w:eastAsia="Times New Roman" w:hAnsi="Calibri" w:cs="Calibri"/>
      <w:szCs w:val="20"/>
      <w:lang w:eastAsia="ru-RU"/>
    </w:rPr>
  </w:style>
  <w:style w:type="paragraph" w:customStyle="1" w:styleId="ConsPlusNonformat">
    <w:name w:val="ConsPlusNonformat"/>
    <w:uiPriority w:val="99"/>
    <w:rsid w:val="00BE6A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Таблицы (моноширинный)"/>
    <w:basedOn w:val="a0"/>
    <w:next w:val="a0"/>
    <w:uiPriority w:val="99"/>
    <w:rsid w:val="00BE6A65"/>
    <w:pPr>
      <w:autoSpaceDE w:val="0"/>
      <w:autoSpaceDN w:val="0"/>
      <w:adjustRightInd w:val="0"/>
      <w:jc w:val="both"/>
    </w:pPr>
    <w:rPr>
      <w:rFonts w:ascii="Courier New" w:hAnsi="Courier New" w:cs="Courier New"/>
      <w:sz w:val="18"/>
      <w:szCs w:val="18"/>
    </w:rPr>
  </w:style>
  <w:style w:type="paragraph" w:customStyle="1" w:styleId="Default">
    <w:name w:val="Default"/>
    <w:uiPriority w:val="99"/>
    <w:rsid w:val="00BE6A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Без интервала1"/>
    <w:uiPriority w:val="99"/>
    <w:rsid w:val="00BE6A6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Title">
    <w:name w:val="ConsTitle"/>
    <w:uiPriority w:val="99"/>
    <w:rsid w:val="00BE6A65"/>
    <w:pPr>
      <w:widowControl w:val="0"/>
      <w:snapToGrid w:val="0"/>
      <w:spacing w:after="0" w:line="240" w:lineRule="auto"/>
    </w:pPr>
    <w:rPr>
      <w:rFonts w:ascii="Arial" w:eastAsia="Times New Roman" w:hAnsi="Arial" w:cs="Times New Roman"/>
      <w:b/>
      <w:sz w:val="20"/>
      <w:szCs w:val="20"/>
      <w:lang w:eastAsia="ru-RU"/>
    </w:rPr>
  </w:style>
  <w:style w:type="paragraph" w:customStyle="1" w:styleId="ConsNonformat">
    <w:name w:val="ConsNonformat"/>
    <w:uiPriority w:val="99"/>
    <w:rsid w:val="00BE6A65"/>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3">
    <w:name w:val="Стиль1 Знак"/>
    <w:link w:val="14"/>
    <w:locked/>
    <w:rsid w:val="00BE6A65"/>
    <w:rPr>
      <w:spacing w:val="20"/>
    </w:rPr>
  </w:style>
  <w:style w:type="paragraph" w:customStyle="1" w:styleId="14">
    <w:name w:val="Стиль1"/>
    <w:basedOn w:val="a0"/>
    <w:link w:val="13"/>
    <w:qFormat/>
    <w:rsid w:val="00BE6A65"/>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4"/>
    <w:uiPriority w:val="99"/>
    <w:rsid w:val="00BE6A65"/>
    <w:rPr>
      <w:b/>
      <w:bCs/>
      <w:sz w:val="32"/>
      <w:szCs w:val="32"/>
    </w:rPr>
  </w:style>
  <w:style w:type="paragraph" w:customStyle="1" w:styleId="ConsPlusTitle">
    <w:name w:val="ConsPlusTitle"/>
    <w:uiPriority w:val="99"/>
    <w:rsid w:val="00BE6A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BE6A6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f2">
    <w:name w:val="Комментарий"/>
    <w:basedOn w:val="a0"/>
    <w:next w:val="a0"/>
    <w:uiPriority w:val="99"/>
    <w:rsid w:val="00BE6A65"/>
    <w:pPr>
      <w:widowControl w:val="0"/>
      <w:autoSpaceDE w:val="0"/>
      <w:autoSpaceDN w:val="0"/>
      <w:adjustRightInd w:val="0"/>
      <w:ind w:left="170"/>
      <w:jc w:val="both"/>
    </w:pPr>
    <w:rPr>
      <w:rFonts w:ascii="Arial" w:hAnsi="Arial" w:cs="Arial"/>
      <w:i/>
      <w:iCs/>
      <w:color w:val="800080"/>
    </w:rPr>
  </w:style>
  <w:style w:type="paragraph" w:customStyle="1" w:styleId="Style6">
    <w:name w:val="Style6"/>
    <w:basedOn w:val="a0"/>
    <w:uiPriority w:val="99"/>
    <w:rsid w:val="00BE6A65"/>
    <w:pPr>
      <w:widowControl w:val="0"/>
      <w:autoSpaceDE w:val="0"/>
      <w:autoSpaceDN w:val="0"/>
      <w:adjustRightInd w:val="0"/>
    </w:pPr>
    <w:rPr>
      <w:sz w:val="24"/>
      <w:szCs w:val="24"/>
    </w:rPr>
  </w:style>
  <w:style w:type="paragraph" w:customStyle="1" w:styleId="Style3">
    <w:name w:val="Style3"/>
    <w:basedOn w:val="a0"/>
    <w:uiPriority w:val="99"/>
    <w:rsid w:val="00BE6A65"/>
    <w:pPr>
      <w:widowControl w:val="0"/>
      <w:autoSpaceDE w:val="0"/>
      <w:autoSpaceDN w:val="0"/>
      <w:adjustRightInd w:val="0"/>
    </w:pPr>
    <w:rPr>
      <w:sz w:val="24"/>
      <w:szCs w:val="24"/>
    </w:rPr>
  </w:style>
  <w:style w:type="paragraph" w:customStyle="1" w:styleId="Style4">
    <w:name w:val="Style4"/>
    <w:basedOn w:val="a0"/>
    <w:uiPriority w:val="99"/>
    <w:rsid w:val="00BE6A65"/>
    <w:pPr>
      <w:widowControl w:val="0"/>
      <w:autoSpaceDE w:val="0"/>
      <w:autoSpaceDN w:val="0"/>
      <w:adjustRightInd w:val="0"/>
    </w:pPr>
    <w:rPr>
      <w:sz w:val="24"/>
      <w:szCs w:val="24"/>
    </w:rPr>
  </w:style>
  <w:style w:type="paragraph" w:customStyle="1" w:styleId="Style7">
    <w:name w:val="Style7"/>
    <w:basedOn w:val="a0"/>
    <w:uiPriority w:val="99"/>
    <w:rsid w:val="00BE6A65"/>
    <w:pPr>
      <w:widowControl w:val="0"/>
      <w:autoSpaceDE w:val="0"/>
      <w:autoSpaceDN w:val="0"/>
      <w:adjustRightInd w:val="0"/>
    </w:pPr>
    <w:rPr>
      <w:sz w:val="24"/>
      <w:szCs w:val="24"/>
    </w:rPr>
  </w:style>
  <w:style w:type="paragraph" w:customStyle="1" w:styleId="Style10">
    <w:name w:val="Style10"/>
    <w:basedOn w:val="a0"/>
    <w:uiPriority w:val="99"/>
    <w:rsid w:val="00BE6A65"/>
    <w:pPr>
      <w:widowControl w:val="0"/>
      <w:autoSpaceDE w:val="0"/>
      <w:autoSpaceDN w:val="0"/>
      <w:adjustRightInd w:val="0"/>
    </w:pPr>
    <w:rPr>
      <w:sz w:val="24"/>
      <w:szCs w:val="24"/>
    </w:rPr>
  </w:style>
  <w:style w:type="paragraph" w:customStyle="1" w:styleId="Style24">
    <w:name w:val="Style24"/>
    <w:basedOn w:val="a0"/>
    <w:uiPriority w:val="99"/>
    <w:rsid w:val="00BE6A65"/>
    <w:pPr>
      <w:widowControl w:val="0"/>
      <w:autoSpaceDE w:val="0"/>
      <w:autoSpaceDN w:val="0"/>
      <w:adjustRightInd w:val="0"/>
    </w:pPr>
    <w:rPr>
      <w:sz w:val="24"/>
      <w:szCs w:val="24"/>
    </w:rPr>
  </w:style>
  <w:style w:type="paragraph" w:customStyle="1" w:styleId="Style22">
    <w:name w:val="Style22"/>
    <w:basedOn w:val="a0"/>
    <w:uiPriority w:val="99"/>
    <w:rsid w:val="00BE6A65"/>
    <w:pPr>
      <w:widowControl w:val="0"/>
      <w:autoSpaceDE w:val="0"/>
      <w:autoSpaceDN w:val="0"/>
      <w:adjustRightInd w:val="0"/>
    </w:pPr>
    <w:rPr>
      <w:sz w:val="24"/>
      <w:szCs w:val="24"/>
    </w:rPr>
  </w:style>
  <w:style w:type="paragraph" w:customStyle="1" w:styleId="Style35">
    <w:name w:val="Style35"/>
    <w:basedOn w:val="a0"/>
    <w:uiPriority w:val="99"/>
    <w:rsid w:val="00BE6A65"/>
    <w:pPr>
      <w:widowControl w:val="0"/>
      <w:autoSpaceDE w:val="0"/>
      <w:autoSpaceDN w:val="0"/>
      <w:adjustRightInd w:val="0"/>
    </w:pPr>
    <w:rPr>
      <w:sz w:val="24"/>
      <w:szCs w:val="24"/>
    </w:rPr>
  </w:style>
  <w:style w:type="paragraph" w:customStyle="1" w:styleId="Style16">
    <w:name w:val="Style16"/>
    <w:basedOn w:val="a0"/>
    <w:uiPriority w:val="99"/>
    <w:rsid w:val="00BE6A65"/>
    <w:pPr>
      <w:widowControl w:val="0"/>
      <w:autoSpaceDE w:val="0"/>
      <w:autoSpaceDN w:val="0"/>
      <w:adjustRightInd w:val="0"/>
    </w:pPr>
    <w:rPr>
      <w:sz w:val="24"/>
      <w:szCs w:val="24"/>
    </w:rPr>
  </w:style>
  <w:style w:type="paragraph" w:customStyle="1" w:styleId="Style18">
    <w:name w:val="Style18"/>
    <w:basedOn w:val="a0"/>
    <w:uiPriority w:val="99"/>
    <w:rsid w:val="00BE6A65"/>
    <w:pPr>
      <w:widowControl w:val="0"/>
      <w:autoSpaceDE w:val="0"/>
      <w:autoSpaceDN w:val="0"/>
      <w:adjustRightInd w:val="0"/>
    </w:pPr>
    <w:rPr>
      <w:sz w:val="24"/>
      <w:szCs w:val="24"/>
    </w:rPr>
  </w:style>
  <w:style w:type="paragraph" w:customStyle="1" w:styleId="Style19">
    <w:name w:val="Style19"/>
    <w:basedOn w:val="a0"/>
    <w:uiPriority w:val="99"/>
    <w:rsid w:val="00BE6A65"/>
    <w:pPr>
      <w:widowControl w:val="0"/>
      <w:autoSpaceDE w:val="0"/>
      <w:autoSpaceDN w:val="0"/>
      <w:adjustRightInd w:val="0"/>
    </w:pPr>
    <w:rPr>
      <w:sz w:val="24"/>
      <w:szCs w:val="24"/>
    </w:rPr>
  </w:style>
  <w:style w:type="paragraph" w:customStyle="1" w:styleId="Style25">
    <w:name w:val="Style25"/>
    <w:basedOn w:val="a0"/>
    <w:uiPriority w:val="99"/>
    <w:rsid w:val="00BE6A65"/>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uiPriority w:val="99"/>
    <w:rsid w:val="00BE6A65"/>
    <w:pPr>
      <w:spacing w:after="160" w:line="240" w:lineRule="exact"/>
    </w:pPr>
    <w:rPr>
      <w:rFonts w:ascii="Arial" w:hAnsi="Arial" w:cs="Arial"/>
      <w:lang w:val="en-US" w:eastAsia="en-US"/>
    </w:rPr>
  </w:style>
  <w:style w:type="paragraph" w:customStyle="1" w:styleId="15">
    <w:name w:val="Знак1 Знак Знак Знак"/>
    <w:basedOn w:val="a0"/>
    <w:uiPriority w:val="99"/>
    <w:rsid w:val="00BE6A65"/>
    <w:pPr>
      <w:spacing w:after="160" w:line="240" w:lineRule="exact"/>
    </w:pPr>
    <w:rPr>
      <w:rFonts w:ascii="Verdana" w:hAnsi="Verdana" w:cs="Verdana"/>
      <w:lang w:val="en-US" w:eastAsia="en-US"/>
    </w:rPr>
  </w:style>
  <w:style w:type="paragraph" w:customStyle="1" w:styleId="aff3">
    <w:name w:val="Знак Знак Знак"/>
    <w:basedOn w:val="a0"/>
    <w:uiPriority w:val="99"/>
    <w:rsid w:val="00BE6A65"/>
    <w:pPr>
      <w:spacing w:after="160" w:line="240" w:lineRule="exact"/>
    </w:pPr>
    <w:rPr>
      <w:rFonts w:ascii="Verdana" w:hAnsi="Verdana" w:cs="Verdana"/>
      <w:lang w:val="en-US" w:eastAsia="en-US"/>
    </w:rPr>
  </w:style>
  <w:style w:type="paragraph" w:customStyle="1" w:styleId="WW-">
    <w:name w:val="WW-Обычный (веб)"/>
    <w:basedOn w:val="a0"/>
    <w:uiPriority w:val="99"/>
    <w:rsid w:val="00BE6A65"/>
    <w:pPr>
      <w:overflowPunct w:val="0"/>
      <w:spacing w:before="280" w:after="280"/>
    </w:pPr>
    <w:rPr>
      <w:sz w:val="24"/>
      <w:szCs w:val="24"/>
      <w:lang w:eastAsia="ar-SA"/>
    </w:rPr>
  </w:style>
  <w:style w:type="paragraph" w:customStyle="1" w:styleId="140">
    <w:name w:val="Обычный + 14 пт"/>
    <w:basedOn w:val="a0"/>
    <w:uiPriority w:val="99"/>
    <w:rsid w:val="00BE6A65"/>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BE6A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4">
    <w:name w:val="Знак Знак Знак Знак Знак Знак Знак Знак Знак Знак Знак Знак Знак Знак Знак"/>
    <w:basedOn w:val="a0"/>
    <w:uiPriority w:val="99"/>
    <w:rsid w:val="00BE6A65"/>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uiPriority w:val="99"/>
    <w:rsid w:val="00BE6A65"/>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uiPriority w:val="99"/>
    <w:rsid w:val="00BE6A65"/>
    <w:pPr>
      <w:widowControl w:val="0"/>
      <w:adjustRightInd w:val="0"/>
      <w:spacing w:after="160" w:line="240" w:lineRule="exact"/>
      <w:jc w:val="right"/>
    </w:pPr>
    <w:rPr>
      <w:lang w:val="en-GB" w:eastAsia="en-US"/>
    </w:rPr>
  </w:style>
  <w:style w:type="paragraph" w:customStyle="1" w:styleId="26">
    <w:name w:val="Знак2 Знак Знак Знак Знак Знак Знак Знак Знак"/>
    <w:basedOn w:val="a0"/>
    <w:uiPriority w:val="99"/>
    <w:rsid w:val="00BE6A65"/>
    <w:pPr>
      <w:widowControl w:val="0"/>
      <w:adjustRightInd w:val="0"/>
      <w:spacing w:after="160" w:line="240" w:lineRule="exact"/>
      <w:jc w:val="right"/>
    </w:pPr>
    <w:rPr>
      <w:lang w:val="en-GB" w:eastAsia="en-US"/>
    </w:rPr>
  </w:style>
  <w:style w:type="paragraph" w:customStyle="1" w:styleId="Style17">
    <w:name w:val="Style17"/>
    <w:basedOn w:val="a0"/>
    <w:uiPriority w:val="99"/>
    <w:rsid w:val="00BE6A65"/>
    <w:pPr>
      <w:widowControl w:val="0"/>
      <w:autoSpaceDE w:val="0"/>
      <w:autoSpaceDN w:val="0"/>
      <w:adjustRightInd w:val="0"/>
      <w:spacing w:line="328" w:lineRule="exact"/>
      <w:ind w:firstLine="727"/>
      <w:jc w:val="both"/>
    </w:pPr>
    <w:rPr>
      <w:sz w:val="24"/>
      <w:szCs w:val="24"/>
    </w:rPr>
  </w:style>
  <w:style w:type="paragraph" w:customStyle="1" w:styleId="Style31">
    <w:name w:val="Style31"/>
    <w:basedOn w:val="a0"/>
    <w:uiPriority w:val="99"/>
    <w:rsid w:val="00BE6A65"/>
    <w:pPr>
      <w:widowControl w:val="0"/>
      <w:autoSpaceDE w:val="0"/>
      <w:autoSpaceDN w:val="0"/>
      <w:adjustRightInd w:val="0"/>
      <w:spacing w:line="324" w:lineRule="exact"/>
      <w:jc w:val="center"/>
    </w:pPr>
    <w:rPr>
      <w:sz w:val="24"/>
      <w:szCs w:val="24"/>
    </w:rPr>
  </w:style>
  <w:style w:type="paragraph" w:customStyle="1" w:styleId="aff5">
    <w:name w:val="Знак"/>
    <w:basedOn w:val="a0"/>
    <w:uiPriority w:val="99"/>
    <w:rsid w:val="00BE6A65"/>
    <w:pPr>
      <w:spacing w:before="100" w:beforeAutospacing="1" w:after="100" w:afterAutospacing="1"/>
    </w:pPr>
    <w:rPr>
      <w:rFonts w:ascii="Tahoma" w:hAnsi="Tahoma"/>
      <w:lang w:val="en-US" w:eastAsia="en-US"/>
    </w:rPr>
  </w:style>
  <w:style w:type="paragraph" w:customStyle="1" w:styleId="16">
    <w:name w:val="Знак1"/>
    <w:basedOn w:val="a0"/>
    <w:uiPriority w:val="99"/>
    <w:rsid w:val="00BE6A65"/>
    <w:pPr>
      <w:widowControl w:val="0"/>
      <w:adjustRightInd w:val="0"/>
      <w:spacing w:after="160" w:line="240" w:lineRule="exact"/>
      <w:jc w:val="right"/>
    </w:pPr>
    <w:rPr>
      <w:lang w:val="en-GB" w:eastAsia="en-US"/>
    </w:rPr>
  </w:style>
  <w:style w:type="paragraph" w:customStyle="1" w:styleId="aff6">
    <w:name w:val="Прижатый влево"/>
    <w:basedOn w:val="a0"/>
    <w:next w:val="a0"/>
    <w:uiPriority w:val="99"/>
    <w:rsid w:val="00BE6A65"/>
    <w:pPr>
      <w:autoSpaceDE w:val="0"/>
      <w:autoSpaceDN w:val="0"/>
      <w:adjustRightInd w:val="0"/>
    </w:pPr>
    <w:rPr>
      <w:rFonts w:ascii="Arial" w:hAnsi="Arial"/>
      <w:sz w:val="24"/>
      <w:szCs w:val="24"/>
    </w:rPr>
  </w:style>
  <w:style w:type="paragraph" w:customStyle="1" w:styleId="TextBas">
    <w:name w:val="TextBas"/>
    <w:basedOn w:val="a0"/>
    <w:uiPriority w:val="99"/>
    <w:rsid w:val="00BE6A65"/>
    <w:pPr>
      <w:autoSpaceDE w:val="0"/>
      <w:autoSpaceDN w:val="0"/>
      <w:adjustRightInd w:val="0"/>
      <w:jc w:val="both"/>
    </w:pPr>
    <w:rPr>
      <w:sz w:val="26"/>
      <w:szCs w:val="26"/>
    </w:rPr>
  </w:style>
  <w:style w:type="paragraph" w:customStyle="1" w:styleId="27">
    <w:name w:val="Без интервала2"/>
    <w:uiPriority w:val="99"/>
    <w:qFormat/>
    <w:rsid w:val="00BE6A65"/>
    <w:pPr>
      <w:suppressAutoHyphens/>
      <w:spacing w:after="0" w:line="240" w:lineRule="auto"/>
    </w:pPr>
    <w:rPr>
      <w:rFonts w:ascii="Calibri" w:eastAsia="Times New Roman" w:hAnsi="Calibri" w:cs="Times New Roman"/>
      <w:lang w:val="en-US" w:eastAsia="zh-CN"/>
    </w:rPr>
  </w:style>
  <w:style w:type="character" w:styleId="aff7">
    <w:name w:val="footnote reference"/>
    <w:semiHidden/>
    <w:unhideWhenUsed/>
    <w:rsid w:val="00BE6A65"/>
    <w:rPr>
      <w:vertAlign w:val="superscript"/>
    </w:rPr>
  </w:style>
  <w:style w:type="character" w:styleId="aff8">
    <w:name w:val="annotation reference"/>
    <w:uiPriority w:val="99"/>
    <w:semiHidden/>
    <w:unhideWhenUsed/>
    <w:rsid w:val="00BE6A65"/>
    <w:rPr>
      <w:sz w:val="16"/>
      <w:szCs w:val="16"/>
    </w:rPr>
  </w:style>
  <w:style w:type="character" w:customStyle="1" w:styleId="aff9">
    <w:name w:val="Цветовое выделение"/>
    <w:uiPriority w:val="99"/>
    <w:rsid w:val="00BE6A65"/>
    <w:rPr>
      <w:b/>
      <w:bCs w:val="0"/>
      <w:color w:val="000080"/>
    </w:rPr>
  </w:style>
  <w:style w:type="character" w:customStyle="1" w:styleId="11">
    <w:name w:val="Схема документа Знак1"/>
    <w:basedOn w:val="a1"/>
    <w:link w:val="afa"/>
    <w:uiPriority w:val="99"/>
    <w:semiHidden/>
    <w:locked/>
    <w:rsid w:val="00BE6A65"/>
    <w:rPr>
      <w:rFonts w:ascii="Tahoma" w:eastAsia="Times New Roman" w:hAnsi="Tahoma" w:cs="Tahoma"/>
      <w:sz w:val="20"/>
      <w:szCs w:val="20"/>
      <w:shd w:val="clear" w:color="auto" w:fill="000080"/>
      <w:lang w:val="en-US" w:eastAsia="ru-RU"/>
    </w:rPr>
  </w:style>
  <w:style w:type="character" w:customStyle="1" w:styleId="fio">
    <w:name w:val="fio"/>
    <w:basedOn w:val="a1"/>
    <w:rsid w:val="00BE6A65"/>
  </w:style>
  <w:style w:type="character" w:customStyle="1" w:styleId="FontStyle46">
    <w:name w:val="Font Style46"/>
    <w:rsid w:val="00BE6A65"/>
    <w:rPr>
      <w:rFonts w:ascii="Times New Roman" w:hAnsi="Times New Roman" w:cs="Times New Roman" w:hint="default"/>
      <w:sz w:val="22"/>
      <w:szCs w:val="22"/>
    </w:rPr>
  </w:style>
  <w:style w:type="character" w:customStyle="1" w:styleId="FontStyle47">
    <w:name w:val="Font Style47"/>
    <w:uiPriority w:val="99"/>
    <w:rsid w:val="00BE6A65"/>
    <w:rPr>
      <w:rFonts w:ascii="Times New Roman" w:hAnsi="Times New Roman" w:cs="Times New Roman" w:hint="default"/>
      <w:i/>
      <w:iCs/>
      <w:sz w:val="22"/>
      <w:szCs w:val="22"/>
    </w:rPr>
  </w:style>
  <w:style w:type="character" w:customStyle="1" w:styleId="FontStyle48">
    <w:name w:val="Font Style48"/>
    <w:uiPriority w:val="99"/>
    <w:rsid w:val="00BE6A65"/>
    <w:rPr>
      <w:rFonts w:ascii="Times New Roman" w:hAnsi="Times New Roman" w:cs="Times New Roman" w:hint="default"/>
      <w:b/>
      <w:bCs/>
      <w:i/>
      <w:iCs/>
      <w:sz w:val="22"/>
      <w:szCs w:val="22"/>
    </w:rPr>
  </w:style>
  <w:style w:type="character" w:customStyle="1" w:styleId="FontStyle44">
    <w:name w:val="Font Style44"/>
    <w:uiPriority w:val="99"/>
    <w:rsid w:val="00BE6A65"/>
    <w:rPr>
      <w:rFonts w:ascii="Times New Roman" w:hAnsi="Times New Roman" w:cs="Times New Roman" w:hint="default"/>
      <w:b/>
      <w:bCs/>
      <w:sz w:val="26"/>
      <w:szCs w:val="26"/>
    </w:rPr>
  </w:style>
  <w:style w:type="character" w:customStyle="1" w:styleId="affa">
    <w:name w:val="Гипертекстовая ссылка"/>
    <w:uiPriority w:val="99"/>
    <w:rsid w:val="00BE6A65"/>
    <w:rPr>
      <w:b/>
      <w:bCs w:val="0"/>
      <w:color w:val="008000"/>
    </w:rPr>
  </w:style>
  <w:style w:type="character" w:customStyle="1" w:styleId="b-serp-urlitem1">
    <w:name w:val="b-serp-url__item1"/>
    <w:rsid w:val="00BE6A65"/>
  </w:style>
  <w:style w:type="character" w:customStyle="1" w:styleId="ConsPlusNormal1">
    <w:name w:val="ConsPlusNormal Знак Знак"/>
    <w:locked/>
    <w:rsid w:val="00BE6A65"/>
    <w:rPr>
      <w:rFonts w:ascii="Arial" w:hAnsi="Arial" w:cs="Arial" w:hint="default"/>
      <w:lang w:val="ru-RU" w:eastAsia="ru-RU" w:bidi="ar-SA"/>
    </w:rPr>
  </w:style>
  <w:style w:type="character" w:customStyle="1" w:styleId="rvts10">
    <w:name w:val="rvts10"/>
    <w:rsid w:val="00BE6A65"/>
  </w:style>
  <w:style w:type="character" w:customStyle="1" w:styleId="FontStyle53">
    <w:name w:val="Font Style53"/>
    <w:uiPriority w:val="99"/>
    <w:rsid w:val="00BE6A65"/>
    <w:rPr>
      <w:rFonts w:ascii="Times New Roman" w:hAnsi="Times New Roman" w:cs="Times New Roman" w:hint="default"/>
      <w:sz w:val="26"/>
      <w:szCs w:val="26"/>
    </w:rPr>
  </w:style>
  <w:style w:type="character" w:customStyle="1" w:styleId="FontStyle56">
    <w:name w:val="Font Style56"/>
    <w:uiPriority w:val="99"/>
    <w:rsid w:val="00BE6A65"/>
    <w:rPr>
      <w:rFonts w:ascii="Times New Roman" w:hAnsi="Times New Roman" w:cs="Times New Roman" w:hint="default"/>
      <w:b/>
      <w:bCs/>
      <w:sz w:val="26"/>
      <w:szCs w:val="26"/>
    </w:rPr>
  </w:style>
  <w:style w:type="character" w:customStyle="1" w:styleId="affb">
    <w:name w:val="Не вступил в силу"/>
    <w:rsid w:val="00BE6A65"/>
    <w:rPr>
      <w:rFonts w:ascii="Times New Roman" w:hAnsi="Times New Roman" w:cs="Times New Roman" w:hint="default"/>
      <w:b w:val="0"/>
      <w:bCs w:val="0"/>
      <w:color w:val="000000"/>
      <w:shd w:val="clear" w:color="auto" w:fill="D8EDE8"/>
    </w:rPr>
  </w:style>
  <w:style w:type="table" w:styleId="affc">
    <w:name w:val="Table Grid"/>
    <w:basedOn w:val="a2"/>
    <w:uiPriority w:val="39"/>
    <w:rsid w:val="00BE6A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9321">
      <w:bodyDiv w:val="1"/>
      <w:marLeft w:val="0"/>
      <w:marRight w:val="0"/>
      <w:marTop w:val="0"/>
      <w:marBottom w:val="0"/>
      <w:divBdr>
        <w:top w:val="none" w:sz="0" w:space="0" w:color="auto"/>
        <w:left w:val="none" w:sz="0" w:space="0" w:color="auto"/>
        <w:bottom w:val="none" w:sz="0" w:space="0" w:color="auto"/>
        <w:right w:val="none" w:sz="0" w:space="0" w:color="auto"/>
      </w:divBdr>
    </w:div>
    <w:div w:id="3868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main?base=LAW;n=117587;fld=134" TargetMode="External"/><Relationship Id="rId26"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 Type="http://schemas.openxmlformats.org/officeDocument/2006/relationships/settings" Target="settings.xml"/><Relationship Id="rId21"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4" Type="http://schemas.openxmlformats.org/officeDocument/2006/relationships/theme" Target="theme/theme1.xml"/><Relationship Id="rId7" Type="http://schemas.openxmlformats.org/officeDocument/2006/relationships/hyperlink" Target="http://www.cher.irkobl.ru" TargetMode="External"/><Relationship Id="rId12" Type="http://schemas.openxmlformats.org/officeDocument/2006/relationships/hyperlink" Target="consultantplus://offline/main?base=LAW;n=110207;fld=134" TargetMode="External"/><Relationship Id="rId17" Type="http://schemas.openxmlformats.org/officeDocument/2006/relationships/hyperlink" Target="consultantplus://offline/ref=B5B4336503EA3E72E831787F0C3C060846A84CF1F44DB9276ED2231B5Fm4A4L" TargetMode="External"/><Relationship Id="rId25"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07141;fld=134" TargetMode="External"/><Relationship Id="rId20" Type="http://schemas.openxmlformats.org/officeDocument/2006/relationships/hyperlink" Target="garantf1://12054874.0/" TargetMode="External"/><Relationship Id="rId29"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main?base=LAW;n=110207;fld=134" TargetMode="External"/><Relationship Id="rId24"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2" Type="http://schemas.openxmlformats.org/officeDocument/2006/relationships/hyperlink" Target="consultantplus://offline/ref=227D39098B7B2E22E49A6313E764C7F4947588B60AEB331DF4860C7F43AE1F8C4B6956BC31E430F116569FC8v6F" TargetMode="External"/><Relationship Id="rId5" Type="http://schemas.openxmlformats.org/officeDocument/2006/relationships/hyperlink" Target="http://www.cher.irkobl.ru" TargetMode="External"/><Relationship Id="rId15" Type="http://schemas.openxmlformats.org/officeDocument/2006/relationships/hyperlink" Target="consultantplus://offline/ref=29FF3F181F1CA0A1E735E923D83F9DD148B774FE66BA4FA9776ABACE8646387A94EF8E1C731B2B32pDVBG" TargetMode="External"/><Relationship Id="rId23" Type="http://schemas.openxmlformats.org/officeDocument/2006/relationships/hyperlink" Target="consultantplus://offline/ref=BE79ACDB8810F20F5A51242A162801CDD21B7637212B4C14B811CD6B3EE04DH" TargetMode="External"/><Relationship Id="rId28"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C839F7153F79A330C083D8EA9D792A9D04F2C35F22D8FC5A0804D75D0F9473E7A03F2ADF044D6252FDCFDFkDF2B" TargetMode="External"/><Relationship Id="rId31" Type="http://schemas.openxmlformats.org/officeDocument/2006/relationships/hyperlink" Target="consultantplus://offline/ref=2934FCF9DB2E8E9CA013D5F45859A021CEE58684CC9A4D591105C7FC71V3NCI" TargetMode="External"/><Relationship Id="rId4" Type="http://schemas.openxmlformats.org/officeDocument/2006/relationships/webSettings" Target="webSettings.xml"/><Relationship Id="rId9" Type="http://schemas.openxmlformats.org/officeDocument/2006/relationships/hyperlink" Target="consultantplus://offline/ref=C839F7153F79A330C083D8EA9D792A9D04F2C35F22DBFB580A04D75D0F9473E7A03F2ADF044D6252FDCFD8kDF6B" TargetMode="External"/><Relationship Id="rId14" Type="http://schemas.openxmlformats.org/officeDocument/2006/relationships/hyperlink" Target="consultantplus://offline/ref=44FC4C2B1D8D87C081CE68EFF2FFBC89E489CCA57148E2229851343F732AB2BCAFB4D128FCAB8E8Fa3R2G" TargetMode="External"/><Relationship Id="rId22" Type="http://schemas.openxmlformats.org/officeDocument/2006/relationships/hyperlink" Target="consultantplus://offline/ref=BE79ACDB8810F20F5A51242A162801CDD21B7637212B4C14B811CD6B3EE04DH" TargetMode="External"/><Relationship Id="rId27"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0"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33</Pages>
  <Words>11658</Words>
  <Characters>66456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RePack by SPecialiST</cp:lastModifiedBy>
  <cp:revision>11</cp:revision>
  <dcterms:created xsi:type="dcterms:W3CDTF">2018-03-06T07:38:00Z</dcterms:created>
  <dcterms:modified xsi:type="dcterms:W3CDTF">2020-07-08T04:24:00Z</dcterms:modified>
</cp:coreProperties>
</file>